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A96C" w14:textId="77777777" w:rsidR="006A5525" w:rsidRDefault="006A5525" w:rsidP="006A5525">
      <w:pPr>
        <w:pStyle w:val="Default"/>
      </w:pPr>
    </w:p>
    <w:p w14:paraId="2F1E6336" w14:textId="77777777" w:rsidR="00AA7AFA" w:rsidRDefault="00E45929" w:rsidP="00AA7AFA">
      <w:pPr>
        <w:pStyle w:val="fechanoticia"/>
      </w:pPr>
      <w:r>
        <w:t>Sevilla</w:t>
      </w:r>
      <w:r w:rsidR="00AA7AFA">
        <w:t xml:space="preserve">, </w:t>
      </w:r>
      <w:r>
        <w:t>jueves</w:t>
      </w:r>
      <w:r w:rsidR="00AA7AFA">
        <w:t xml:space="preserve"> </w:t>
      </w:r>
      <w:r>
        <w:t>19</w:t>
      </w:r>
      <w:r w:rsidR="00AA7AFA">
        <w:t xml:space="preserve"> de </w:t>
      </w:r>
      <w:r>
        <w:t>octubre</w:t>
      </w:r>
      <w:r w:rsidR="00AA7AFA">
        <w:t xml:space="preserve"> de 202</w:t>
      </w:r>
      <w:r w:rsidR="00A93C4D">
        <w:t>3</w:t>
      </w:r>
    </w:p>
    <w:p w14:paraId="3BD0D354" w14:textId="77777777" w:rsidR="00F90B46" w:rsidRPr="00BF4DBF" w:rsidRDefault="00B77F98" w:rsidP="00F90B46">
      <w:pPr>
        <w:pStyle w:val="Ttulo1"/>
      </w:pPr>
      <w:r w:rsidRPr="00BF4DBF">
        <w:t>Un estudio concluye que l</w:t>
      </w:r>
      <w:r w:rsidR="00E45929" w:rsidRPr="00BF4DBF">
        <w:t xml:space="preserve">as aves acuáticas </w:t>
      </w:r>
      <w:r w:rsidR="00231AA2" w:rsidRPr="00BF4DBF">
        <w:t>dispersan</w:t>
      </w:r>
      <w:r w:rsidR="00E45929" w:rsidRPr="00BF4DBF">
        <w:t xml:space="preserve"> malas hierbas y </w:t>
      </w:r>
      <w:r w:rsidR="00E45929" w:rsidRPr="00BF4DBF">
        <w:rPr>
          <w:rFonts w:ascii="Arial Negrita" w:hAnsi="Arial Negrita"/>
          <w:spacing w:val="-4"/>
        </w:rPr>
        <w:t>plantas exóticas en cultivos y humedales</w:t>
      </w:r>
    </w:p>
    <w:p w14:paraId="554806A5" w14:textId="77777777" w:rsidR="00B77F98" w:rsidRPr="00BF4DBF" w:rsidRDefault="00B77F98" w:rsidP="00B77F98">
      <w:pPr>
        <w:pStyle w:val="Destacados0"/>
        <w:numPr>
          <w:ilvl w:val="0"/>
          <w:numId w:val="1"/>
        </w:numPr>
        <w:ind w:left="284" w:hanging="284"/>
      </w:pPr>
      <w:bookmarkStart w:id="0" w:name="_GoBack"/>
      <w:r w:rsidRPr="00BF4DBF">
        <w:t>El trabajo</w:t>
      </w:r>
      <w:r w:rsidR="00231AA2" w:rsidRPr="00BF4DBF">
        <w:t xml:space="preserve"> liderado por el CSIC </w:t>
      </w:r>
      <w:r w:rsidRPr="00BF4DBF">
        <w:t xml:space="preserve">confirma que gansos comunes propagaron entre </w:t>
      </w:r>
      <w:r w:rsidR="00212443" w:rsidRPr="00BF4DBF">
        <w:t>varios</w:t>
      </w:r>
      <w:r w:rsidRPr="00BF4DBF">
        <w:t xml:space="preserve"> hábitats </w:t>
      </w:r>
      <w:r w:rsidR="00A939C3" w:rsidRPr="00BF4DBF">
        <w:t xml:space="preserve">diferentes </w:t>
      </w:r>
      <w:r w:rsidRPr="00BF4DBF">
        <w:t>especies de plantas a 300 kilómetros de su origen</w:t>
      </w:r>
    </w:p>
    <w:p w14:paraId="4733CC92" w14:textId="77777777" w:rsidR="00231AA2" w:rsidRPr="00BF4DBF" w:rsidRDefault="00B77F98" w:rsidP="00B77F98">
      <w:pPr>
        <w:pStyle w:val="Destacados0"/>
        <w:numPr>
          <w:ilvl w:val="0"/>
          <w:numId w:val="1"/>
        </w:numPr>
        <w:ind w:left="284" w:hanging="284"/>
        <w:rPr>
          <w:b w:val="0"/>
          <w:color w:val="000000"/>
          <w:sz w:val="24"/>
          <w:szCs w:val="24"/>
        </w:rPr>
      </w:pPr>
      <w:r w:rsidRPr="00BF4DBF">
        <w:t xml:space="preserve">Los científicos han analizado muestras de heces y los desplazamientos de esta especie </w:t>
      </w:r>
      <w:r w:rsidR="00BF4DBF">
        <w:t>marcados con</w:t>
      </w:r>
      <w:r w:rsidRPr="00BF4DBF">
        <w:t xml:space="preserve"> GPS para la investigación</w:t>
      </w:r>
      <w:r w:rsidR="00BF4DBF" w:rsidRPr="00BF4DBF">
        <w:t xml:space="preserve"> </w:t>
      </w:r>
      <w:r w:rsidR="00BF4DBF">
        <w:t>realizada en Suecia</w:t>
      </w:r>
    </w:p>
    <w:bookmarkEnd w:id="0"/>
    <w:p w14:paraId="293BD4B5" w14:textId="77777777" w:rsidR="00F75AD6" w:rsidRDefault="00895F1A" w:rsidP="00F90B46">
      <w:pPr>
        <w:pStyle w:val="cuerpodetexto"/>
      </w:pPr>
      <w:r>
        <w:rPr>
          <w:noProof/>
        </w:rPr>
        <w:drawing>
          <wp:inline distT="0" distB="0" distL="0" distR="0" wp14:anchorId="3EFDE790" wp14:editId="2DA95FE6">
            <wp:extent cx="5382491" cy="3591098"/>
            <wp:effectExtent l="0" t="0" r="889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nsos_Suecia_MariaJoseNavarro.jpg"/>
                    <pic:cNvPicPr/>
                  </pic:nvPicPr>
                  <pic:blipFill>
                    <a:blip r:embed="rId8">
                      <a:extLst>
                        <a:ext uri="{28A0092B-C50C-407E-A947-70E740481C1C}">
                          <a14:useLocalDpi xmlns:a14="http://schemas.microsoft.com/office/drawing/2010/main" val="0"/>
                        </a:ext>
                      </a:extLst>
                    </a:blip>
                    <a:stretch>
                      <a:fillRect/>
                    </a:stretch>
                  </pic:blipFill>
                  <pic:spPr>
                    <a:xfrm>
                      <a:off x="0" y="0"/>
                      <a:ext cx="5382491" cy="3591098"/>
                    </a:xfrm>
                    <a:prstGeom prst="rect">
                      <a:avLst/>
                    </a:prstGeom>
                  </pic:spPr>
                </pic:pic>
              </a:graphicData>
            </a:graphic>
          </wp:inline>
        </w:drawing>
      </w:r>
    </w:p>
    <w:p w14:paraId="775BEB28" w14:textId="77777777" w:rsidR="00F75AD6" w:rsidRPr="00F75AD6" w:rsidRDefault="00895F1A" w:rsidP="00F90B46">
      <w:pPr>
        <w:pStyle w:val="cuerpodetexto"/>
        <w:rPr>
          <w:rFonts w:asciiTheme="minorHAnsi" w:hAnsiTheme="minorHAnsi" w:cstheme="minorHAnsi"/>
          <w:sz w:val="20"/>
          <w:szCs w:val="20"/>
        </w:rPr>
      </w:pPr>
      <w:r w:rsidRPr="00895F1A">
        <w:rPr>
          <w:rFonts w:asciiTheme="minorHAnsi" w:hAnsiTheme="minorHAnsi" w:cstheme="minorHAnsi"/>
          <w:sz w:val="20"/>
          <w:szCs w:val="20"/>
        </w:rPr>
        <w:t>Gansos en una de las zonas de estudio en Suecia.</w:t>
      </w:r>
      <w:r>
        <w:rPr>
          <w:rFonts w:asciiTheme="minorHAnsi" w:hAnsiTheme="minorHAnsi" w:cstheme="minorHAnsi"/>
          <w:sz w:val="20"/>
          <w:szCs w:val="20"/>
        </w:rPr>
        <w:t xml:space="preserve"> /</w:t>
      </w:r>
      <w:r w:rsidRPr="00895F1A">
        <w:rPr>
          <w:rFonts w:asciiTheme="minorHAnsi" w:hAnsiTheme="minorHAnsi" w:cstheme="minorHAnsi"/>
          <w:sz w:val="20"/>
          <w:szCs w:val="20"/>
        </w:rPr>
        <w:t xml:space="preserve"> María José Navarro</w:t>
      </w:r>
    </w:p>
    <w:p w14:paraId="1C5961B5" w14:textId="77777777" w:rsidR="00F43C9F" w:rsidRDefault="00DA0209" w:rsidP="003B09D1">
      <w:pPr>
        <w:pStyle w:val="cuerpodetexto"/>
      </w:pPr>
      <w:r w:rsidRPr="00DA0209">
        <w:t xml:space="preserve">Las aves acuáticas juegan un papel esencial en la dispersión de semillas de plantas nativas y exóticas, así como de malas hierbas, entre distintos paisajes agrícolas y entre </w:t>
      </w:r>
      <w:r w:rsidRPr="00DA0209">
        <w:lastRenderedPageBreak/>
        <w:t xml:space="preserve">ecosistemas terrestres y </w:t>
      </w:r>
      <w:r w:rsidRPr="00BF4DBF">
        <w:t>acuáticos</w:t>
      </w:r>
      <w:r w:rsidR="00780BAD" w:rsidRPr="00BF4DBF">
        <w:t>. Esto</w:t>
      </w:r>
      <w:r w:rsidRPr="00BF4DBF">
        <w:t xml:space="preserve"> puede</w:t>
      </w:r>
      <w:r w:rsidRPr="00DA0209">
        <w:t xml:space="preserve"> ocasiona</w:t>
      </w:r>
      <w:r w:rsidR="00780BAD">
        <w:t>r</w:t>
      </w:r>
      <w:r w:rsidRPr="00DA0209">
        <w:t xml:space="preserve"> impactos ambientales y económicos que habían pasado desapercibidos hasta ahora. Es lo que ha concluido un equipo científico liderado por la Estación Biológica de Doñana </w:t>
      </w:r>
      <w:r w:rsidR="00780BAD">
        <w:t>(</w:t>
      </w:r>
      <w:hyperlink r:id="rId9" w:history="1">
        <w:r w:rsidR="00780BAD" w:rsidRPr="00D74E52">
          <w:rPr>
            <w:rStyle w:val="Hipervnculo"/>
          </w:rPr>
          <w:t>EBD-</w:t>
        </w:r>
        <w:r w:rsidRPr="00D74E52">
          <w:rPr>
            <w:rStyle w:val="Hipervnculo"/>
          </w:rPr>
          <w:t>CSIC</w:t>
        </w:r>
      </w:hyperlink>
      <w:r w:rsidR="00780BAD" w:rsidRPr="00BF4DBF">
        <w:t>), del Consejo Superior de Investigaciones Científicas (CSIC),</w:t>
      </w:r>
      <w:r w:rsidRPr="00BF4DBF">
        <w:t xml:space="preserve"> en un nuevo estudio pub</w:t>
      </w:r>
      <w:r w:rsidRPr="00DA0209">
        <w:t xml:space="preserve">licado en la revista </w:t>
      </w:r>
      <w:hyperlink r:id="rId10" w:history="1">
        <w:proofErr w:type="spellStart"/>
        <w:r w:rsidRPr="003B09D1">
          <w:rPr>
            <w:rStyle w:val="Hipervnculo"/>
            <w:i/>
          </w:rPr>
          <w:t>Agriculture</w:t>
        </w:r>
        <w:proofErr w:type="spellEnd"/>
        <w:r w:rsidRPr="003B09D1">
          <w:rPr>
            <w:rStyle w:val="Hipervnculo"/>
            <w:i/>
          </w:rPr>
          <w:t xml:space="preserve">, </w:t>
        </w:r>
        <w:proofErr w:type="spellStart"/>
        <w:r w:rsidRPr="003B09D1">
          <w:rPr>
            <w:rStyle w:val="Hipervnculo"/>
            <w:i/>
          </w:rPr>
          <w:t>Ecosystems</w:t>
        </w:r>
        <w:proofErr w:type="spellEnd"/>
        <w:r w:rsidRPr="003B09D1">
          <w:rPr>
            <w:rStyle w:val="Hipervnculo"/>
            <w:i/>
          </w:rPr>
          <w:t xml:space="preserve"> &amp; </w:t>
        </w:r>
        <w:proofErr w:type="spellStart"/>
        <w:r w:rsidRPr="003B09D1">
          <w:rPr>
            <w:rStyle w:val="Hipervnculo"/>
            <w:i/>
          </w:rPr>
          <w:t>Environment</w:t>
        </w:r>
        <w:proofErr w:type="spellEnd"/>
      </w:hyperlink>
      <w:r w:rsidRPr="00DA0209">
        <w:t>.</w:t>
      </w:r>
    </w:p>
    <w:p w14:paraId="2C06201E" w14:textId="77777777" w:rsidR="00DA0209" w:rsidRPr="00DA0209" w:rsidRDefault="00DA0209" w:rsidP="003B09D1">
      <w:pPr>
        <w:pStyle w:val="cuerpodetexto"/>
      </w:pPr>
      <w:r w:rsidRPr="00DA0209">
        <w:t xml:space="preserve">Para realizar esta investigación, el equipo seleccionó el ganso común como especie de estudio. Se trata de una especie cuya población está aumentando en el norte de Europa y que a menudo causa conflictos en la agricultura al reducir el rendimiento de los cultivos de cereales y pastos. Durante el estudio, combinaron el análisis de muestras de heces recogidas en un total de siete hábitats distintos frecuentados por estas especies con el seguimiento GPS de las aves. El objetivo era conocer, además de la capacidad de dispersión de semillas de estas especies, los hábitats en los que realizan esta </w:t>
      </w:r>
      <w:proofErr w:type="gramStart"/>
      <w:r w:rsidRPr="00DA0209">
        <w:t>dispersión</w:t>
      </w:r>
      <w:proofErr w:type="gramEnd"/>
      <w:r w:rsidRPr="00DA0209">
        <w:t xml:space="preserve"> </w:t>
      </w:r>
      <w:r w:rsidR="00D74E52">
        <w:t>así como</w:t>
      </w:r>
      <w:r w:rsidRPr="00DA0209">
        <w:t xml:space="preserve"> las distancias y trayectorias que abarcan.</w:t>
      </w:r>
    </w:p>
    <w:p w14:paraId="020ADDB1" w14:textId="77777777" w:rsidR="00DA0209" w:rsidRPr="00DA0209" w:rsidRDefault="007A48B1" w:rsidP="003B09D1">
      <w:pPr>
        <w:pStyle w:val="cuerpodetexto"/>
      </w:pPr>
      <w:r w:rsidRPr="00BF4DBF">
        <w:t>Se a</w:t>
      </w:r>
      <w:r w:rsidR="00DA0209" w:rsidRPr="00BF4DBF">
        <w:t>nalizaron un total</w:t>
      </w:r>
      <w:r w:rsidR="00DA0209" w:rsidRPr="00DA0209">
        <w:t xml:space="preserve"> de 300 excrementos recogidos en diferentes lugares del sur de Suecia. En ellos</w:t>
      </w:r>
      <w:r w:rsidR="00BF4DBF">
        <w:t>, se encontraron un</w:t>
      </w:r>
      <w:r w:rsidR="00DA0209" w:rsidRPr="00DA0209">
        <w:t xml:space="preserve"> total </w:t>
      </w:r>
      <w:r w:rsidR="00BF4DBF">
        <w:t xml:space="preserve">de </w:t>
      </w:r>
      <w:r w:rsidR="00DA0209" w:rsidRPr="00DA0209">
        <w:t xml:space="preserve">41 especies de plantas diferentes de 19 familias distintas, entre las cuales se incluía la especie exótica con resistencia a herbicidas </w:t>
      </w:r>
      <w:proofErr w:type="spellStart"/>
      <w:r w:rsidR="00DA0209" w:rsidRPr="00D74E52">
        <w:rPr>
          <w:i/>
        </w:rPr>
        <w:t>Conyza</w:t>
      </w:r>
      <w:proofErr w:type="spellEnd"/>
      <w:r w:rsidR="00DA0209" w:rsidRPr="00D74E52">
        <w:rPr>
          <w:i/>
        </w:rPr>
        <w:t xml:space="preserve"> </w:t>
      </w:r>
      <w:proofErr w:type="spellStart"/>
      <w:r w:rsidR="00DA0209" w:rsidRPr="00D74E52">
        <w:rPr>
          <w:i/>
        </w:rPr>
        <w:t>canadensis</w:t>
      </w:r>
      <w:proofErr w:type="spellEnd"/>
      <w:r w:rsidR="00DA0209" w:rsidRPr="00DA0209">
        <w:t xml:space="preserve">. Once de estas especies eran malas hierbas, entre ellas </w:t>
      </w:r>
      <w:proofErr w:type="spellStart"/>
      <w:r w:rsidR="00DA0209" w:rsidRPr="00D74E52">
        <w:rPr>
          <w:i/>
        </w:rPr>
        <w:t>Chenopodium</w:t>
      </w:r>
      <w:proofErr w:type="spellEnd"/>
      <w:r w:rsidR="00DA0209" w:rsidRPr="00D74E52">
        <w:rPr>
          <w:i/>
        </w:rPr>
        <w:t xml:space="preserve"> </w:t>
      </w:r>
      <w:proofErr w:type="spellStart"/>
      <w:r w:rsidR="00DA0209" w:rsidRPr="00D74E52">
        <w:rPr>
          <w:i/>
        </w:rPr>
        <w:t>album</w:t>
      </w:r>
      <w:proofErr w:type="spellEnd"/>
      <w:r w:rsidR="00DA0209" w:rsidRPr="00DA0209">
        <w:t xml:space="preserve"> y </w:t>
      </w:r>
      <w:proofErr w:type="spellStart"/>
      <w:r w:rsidR="00DA0209" w:rsidRPr="00D74E52">
        <w:rPr>
          <w:i/>
        </w:rPr>
        <w:t>Stellaria</w:t>
      </w:r>
      <w:proofErr w:type="spellEnd"/>
      <w:r w:rsidR="00DA0209" w:rsidRPr="00D74E52">
        <w:rPr>
          <w:i/>
        </w:rPr>
        <w:t xml:space="preserve"> media</w:t>
      </w:r>
      <w:r w:rsidR="00DA0209" w:rsidRPr="00DA0209">
        <w:t>, catalogadas como dos de las especies más problemáticas para la agricultura de Suecia, con resistencia documentada a los herbicidas y comunes en las zonas de estudio.</w:t>
      </w:r>
    </w:p>
    <w:p w14:paraId="75E78B04" w14:textId="77777777" w:rsidR="00F43C9F" w:rsidRDefault="00DA0209" w:rsidP="00F43C9F">
      <w:pPr>
        <w:pStyle w:val="cuerpodetexto"/>
      </w:pPr>
      <w:r w:rsidRPr="00DA0209">
        <w:t xml:space="preserve">“Las redes que hemos desarrollado basándonos en el marcado por GPS sugieren un importante papel de conectividad de los ánsares comunes en los paisajes agrícolas, con posibles implicaciones para la propagación de plantas exóticas y malas hierbas, y para la dispersión a través de la interfaz terrestre-acuática”, explica </w:t>
      </w:r>
      <w:r w:rsidRPr="00D74E52">
        <w:rPr>
          <w:b/>
        </w:rPr>
        <w:t>María José Navarro</w:t>
      </w:r>
      <w:r w:rsidRPr="00DA0209">
        <w:t xml:space="preserve">, investigadora predoctoral de la </w:t>
      </w:r>
      <w:r w:rsidR="00D74E52">
        <w:t>EBD-CSIC</w:t>
      </w:r>
      <w:r w:rsidRPr="00DA0209">
        <w:t xml:space="preserve"> y autora principal del estudio. Y no sólo para la dispersión de semillas, estos hallazgos también sugieren que podrían estar propagando microbios e invertebrados, así como nutrientes.</w:t>
      </w:r>
    </w:p>
    <w:p w14:paraId="4ECD0FBE" w14:textId="77777777" w:rsidR="00F90B46" w:rsidRDefault="00F43C9F" w:rsidP="00DA0209">
      <w:pPr>
        <w:pStyle w:val="ladillo"/>
      </w:pPr>
      <w:r w:rsidRPr="00F43C9F">
        <w:t>100.000 semillas dispersadas al día en la zona de estudio</w:t>
      </w:r>
      <w:r w:rsidR="00F90B46">
        <w:t xml:space="preserve"> </w:t>
      </w:r>
    </w:p>
    <w:p w14:paraId="2BE1BD2C" w14:textId="77777777" w:rsidR="00F43C9F" w:rsidRDefault="00F43C9F" w:rsidP="00F43C9F">
      <w:pPr>
        <w:pStyle w:val="cuerpodetexto"/>
      </w:pPr>
      <w:r>
        <w:t xml:space="preserve">Los resultados confirman que los gansos comunes conectan los hábitats agrícolas mediante vuelos diarios, propagando potencialmente las malas hierbas entre los distintos campos de cultivo, pero también conectan ecosistemas acuáticos y terrestres mediante movimientos locales o de larga distancia. Según los datos recopilados mediante GPS, los gansos se desplazaban diariamente de las zonas de descanso, normalmente islas, lagos y humedales, a los lugares de alimentación en los campos agrícolas, cubriendo distancias medias de </w:t>
      </w:r>
      <w:r w:rsidR="007A48B1">
        <w:t>siete</w:t>
      </w:r>
      <w:r>
        <w:t xml:space="preserve"> kilómetros al día. Las áreas más afectadas eran precisamente las áreas agrícolas que se encontraban cerca de ecosistemas acuáticos, ya que eran más frecuentadas por los gansos. </w:t>
      </w:r>
    </w:p>
    <w:p w14:paraId="0E230FF6" w14:textId="77777777" w:rsidR="00F43C9F" w:rsidRDefault="00F43C9F" w:rsidP="00F43C9F">
      <w:pPr>
        <w:pStyle w:val="cuerpodetexto"/>
      </w:pPr>
      <w:r>
        <w:t>Teniendo en cuenta la abundancia de semillas observadas en los excrementos y el número de gansos, aproximadamente 100.000 semillas fueron dispersadas diariamente por los gansos en el área de estudio en Suecia</w:t>
      </w:r>
      <w:r w:rsidR="007A48B1">
        <w:t>, de 400 km</w:t>
      </w:r>
      <w:r w:rsidR="007A48B1" w:rsidRPr="007A48B1">
        <w:rPr>
          <w:vertAlign w:val="superscript"/>
        </w:rPr>
        <w:t>2</w:t>
      </w:r>
      <w:r w:rsidR="007A48B1">
        <w:t xml:space="preserve"> aproximadamente</w:t>
      </w:r>
      <w:r>
        <w:t xml:space="preserve">. Además, los gansos marcados con GPS volaron también de forma ocasional sin parar entre las dos </w:t>
      </w:r>
      <w:r>
        <w:lastRenderedPageBreak/>
        <w:t xml:space="preserve">áreas de estudio, separadas por 300 </w:t>
      </w:r>
      <w:r w:rsidR="007A48B1">
        <w:t>kilómetros</w:t>
      </w:r>
      <w:r>
        <w:t xml:space="preserve"> de distancia, y probablemente también dispersando semillas entre ellas.</w:t>
      </w:r>
    </w:p>
    <w:p w14:paraId="72281513" w14:textId="77777777" w:rsidR="00F43C9F" w:rsidRDefault="00F43C9F" w:rsidP="00F43C9F">
      <w:pPr>
        <w:pStyle w:val="cuerpodetexto"/>
      </w:pPr>
      <w:r>
        <w:t xml:space="preserve">“Con este estudio, confirmamos que las aves acuáticas actúan como dispersores de semillas en ecosistemas acuáticos y terrestres, permitiendo que las plantas alcancen nuevos hábitats a través de sus </w:t>
      </w:r>
      <w:r w:rsidRPr="00BF4DBF">
        <w:t xml:space="preserve">movimientos”, afirma </w:t>
      </w:r>
      <w:r w:rsidR="00BF4DBF" w:rsidRPr="00BF4DBF">
        <w:t>la investigadora</w:t>
      </w:r>
      <w:r w:rsidRPr="00BF4DBF">
        <w:t>. A</w:t>
      </w:r>
      <w:r>
        <w:t xml:space="preserve"> pesar de su importancia, su rol en la dispersión de semillas ha sido menos estudiado en comparación con otras especies de animales. Esta investigación ayudará a prever cómo las especies de plantas pueden, gracias a las aves acuáticas, adaptarse a la destrucción de hábitats, cambios en el uso de suelo, cambio climático, o, alternativamente, cómo se propagarán las especies exóticas y las malas hierbas.</w:t>
      </w:r>
    </w:p>
    <w:p w14:paraId="06BD6966" w14:textId="77777777" w:rsidR="00F43C9F" w:rsidRDefault="00F43C9F" w:rsidP="00F90B46">
      <w:pPr>
        <w:pStyle w:val="cuerpodetexto"/>
      </w:pPr>
    </w:p>
    <w:p w14:paraId="2B812C52" w14:textId="77777777" w:rsidR="00F43C9F" w:rsidRPr="00BF4DBF" w:rsidRDefault="00F43C9F" w:rsidP="00F43C9F">
      <w:pPr>
        <w:pStyle w:val="Referencias"/>
        <w:rPr>
          <w:lang w:val="en-GB"/>
        </w:rPr>
      </w:pPr>
      <w:r>
        <w:t xml:space="preserve">Navarro-Ramos, M.J., van </w:t>
      </w:r>
      <w:proofErr w:type="spellStart"/>
      <w:r>
        <w:t>Leeuwen</w:t>
      </w:r>
      <w:proofErr w:type="spellEnd"/>
      <w:r>
        <w:t xml:space="preserve">, C. H., </w:t>
      </w:r>
      <w:proofErr w:type="spellStart"/>
      <w:r>
        <w:t>Olsson</w:t>
      </w:r>
      <w:proofErr w:type="spellEnd"/>
      <w:r>
        <w:t xml:space="preserve">, C., </w:t>
      </w:r>
      <w:proofErr w:type="spellStart"/>
      <w:r>
        <w:t>Elmberg</w:t>
      </w:r>
      <w:proofErr w:type="spellEnd"/>
      <w:r>
        <w:t xml:space="preserve">, J., </w:t>
      </w:r>
      <w:proofErr w:type="spellStart"/>
      <w:r>
        <w:t>Månsson</w:t>
      </w:r>
      <w:proofErr w:type="spellEnd"/>
      <w:r>
        <w:t xml:space="preserve">, J., Martín-Vélez, V., </w:t>
      </w:r>
      <w:proofErr w:type="spellStart"/>
      <w:r>
        <w:t>Lovas</w:t>
      </w:r>
      <w:proofErr w:type="spellEnd"/>
      <w:r>
        <w:t xml:space="preserve">-Kiss, A. &amp; Green, A. J. (2024). </w:t>
      </w:r>
      <w:r w:rsidRPr="00BF4DBF">
        <w:rPr>
          <w:b/>
          <w:lang w:val="en-GB"/>
        </w:rPr>
        <w:t>Seed dispersal between aquatic and agricultural habitats by greylag geese</w:t>
      </w:r>
      <w:r w:rsidRPr="00BF4DBF">
        <w:rPr>
          <w:lang w:val="en-GB"/>
        </w:rPr>
        <w:t xml:space="preserve">. </w:t>
      </w:r>
      <w:r w:rsidRPr="00BF4DBF">
        <w:rPr>
          <w:i/>
          <w:lang w:val="en-GB"/>
        </w:rPr>
        <w:t>Agriculture, Ecosystems &amp; Environment</w:t>
      </w:r>
      <w:r w:rsidRPr="00BF4DBF">
        <w:rPr>
          <w:lang w:val="en-GB"/>
        </w:rPr>
        <w:t xml:space="preserve">. DOI: </w:t>
      </w:r>
      <w:hyperlink r:id="rId11" w:history="1">
        <w:r w:rsidRPr="00BF4DBF">
          <w:rPr>
            <w:rStyle w:val="Hipervnculo"/>
            <w:lang w:val="en-GB"/>
          </w:rPr>
          <w:t>10.1016/j.agee.2023.108741</w:t>
        </w:r>
      </w:hyperlink>
    </w:p>
    <w:p w14:paraId="158E1D75" w14:textId="77777777" w:rsidR="00F90B46" w:rsidRPr="00BF4DBF" w:rsidRDefault="00F90B46" w:rsidP="00F90B46">
      <w:pPr>
        <w:pStyle w:val="enlaces"/>
        <w:rPr>
          <w:lang w:val="en-GB"/>
        </w:rPr>
      </w:pPr>
    </w:p>
    <w:p w14:paraId="080CD8EA" w14:textId="77777777" w:rsidR="00F75AD6" w:rsidRPr="00BF4DBF" w:rsidRDefault="00231AA2" w:rsidP="00F75AD6">
      <w:pPr>
        <w:pStyle w:val="cuerpodetexto"/>
        <w:jc w:val="right"/>
        <w:rPr>
          <w:b/>
          <w:lang w:val="en-GB"/>
        </w:rPr>
      </w:pPr>
      <w:r w:rsidRPr="00BF4DBF">
        <w:rPr>
          <w:b/>
          <w:lang w:val="en-GB"/>
        </w:rPr>
        <w:t>EBD-</w:t>
      </w:r>
      <w:r w:rsidR="00F75AD6" w:rsidRPr="00BF4DBF">
        <w:rPr>
          <w:b/>
          <w:lang w:val="en-GB"/>
        </w:rPr>
        <w:t xml:space="preserve">CSIC </w:t>
      </w:r>
      <w:proofErr w:type="spellStart"/>
      <w:r w:rsidR="00F75AD6" w:rsidRPr="00BF4DBF">
        <w:rPr>
          <w:b/>
          <w:lang w:val="en-GB"/>
        </w:rPr>
        <w:t>Comunicación</w:t>
      </w:r>
      <w:proofErr w:type="spellEnd"/>
    </w:p>
    <w:p w14:paraId="6FEA4074" w14:textId="77777777" w:rsidR="00F75AD6" w:rsidRPr="00BF4DBF" w:rsidRDefault="005B56FA" w:rsidP="00F75AD6">
      <w:pPr>
        <w:pStyle w:val="cuerpodetexto"/>
        <w:jc w:val="right"/>
        <w:rPr>
          <w:lang w:val="en-GB"/>
        </w:rPr>
      </w:pPr>
      <w:hyperlink r:id="rId12" w:history="1">
        <w:r w:rsidR="00F75AD6" w:rsidRPr="00BF4DBF">
          <w:rPr>
            <w:rStyle w:val="Hipervnculo"/>
            <w:b/>
            <w:lang w:val="en-GB"/>
          </w:rPr>
          <w:t>comunicacion@csic.es</w:t>
        </w:r>
      </w:hyperlink>
    </w:p>
    <w:p w14:paraId="08B78BDE" w14:textId="77777777" w:rsidR="00F90B46" w:rsidRPr="00BF4DBF" w:rsidRDefault="00F90B46" w:rsidP="00F90B46">
      <w:pPr>
        <w:pStyle w:val="enlaces"/>
        <w:rPr>
          <w:lang w:val="en-GB"/>
        </w:rPr>
      </w:pPr>
    </w:p>
    <w:p w14:paraId="047D8284" w14:textId="77777777" w:rsidR="00480FF1" w:rsidRPr="00BF4DBF" w:rsidRDefault="00480FF1" w:rsidP="00F90B46">
      <w:pPr>
        <w:pStyle w:val="fechanoticia"/>
        <w:rPr>
          <w:lang w:val="en-GB"/>
        </w:rPr>
      </w:pPr>
    </w:p>
    <w:p w14:paraId="5E04C4A3" w14:textId="77777777" w:rsidR="00AA7AFA" w:rsidRPr="00BF4DBF" w:rsidRDefault="00AA7AFA" w:rsidP="00F90B46">
      <w:pPr>
        <w:pStyle w:val="fechanoticia"/>
        <w:rPr>
          <w:lang w:val="en-GB"/>
        </w:rPr>
      </w:pPr>
    </w:p>
    <w:p w14:paraId="77F89460" w14:textId="77777777" w:rsidR="00AA7AFA" w:rsidRPr="00BF4DBF" w:rsidRDefault="00AA7AFA" w:rsidP="00F90B46">
      <w:pPr>
        <w:pStyle w:val="fechanoticia"/>
        <w:rPr>
          <w:lang w:val="en-GB"/>
        </w:rPr>
      </w:pPr>
    </w:p>
    <w:p w14:paraId="16612E0C" w14:textId="77777777" w:rsidR="00AA7AFA" w:rsidRPr="00BF4DBF" w:rsidRDefault="00AA7AFA" w:rsidP="00F90B46">
      <w:pPr>
        <w:pStyle w:val="fechanoticia"/>
        <w:rPr>
          <w:lang w:val="en-GB"/>
        </w:rPr>
      </w:pPr>
    </w:p>
    <w:p w14:paraId="29304FE9" w14:textId="77777777" w:rsidR="00AA7AFA" w:rsidRPr="00BF4DBF" w:rsidRDefault="00AA7AFA" w:rsidP="00F90B46">
      <w:pPr>
        <w:pStyle w:val="fechanoticia"/>
        <w:rPr>
          <w:lang w:val="en-GB"/>
        </w:rPr>
      </w:pPr>
    </w:p>
    <w:p w14:paraId="3D767769" w14:textId="77777777" w:rsidR="00AA7AFA" w:rsidRPr="00BF4DBF" w:rsidRDefault="00AA7AFA" w:rsidP="00F90B46">
      <w:pPr>
        <w:pStyle w:val="fechanoticia"/>
        <w:rPr>
          <w:lang w:val="en-GB"/>
        </w:rPr>
      </w:pPr>
    </w:p>
    <w:p w14:paraId="04CFC1DA" w14:textId="77777777" w:rsidR="00AA7AFA" w:rsidRPr="00BF4DBF" w:rsidRDefault="00AA7AFA" w:rsidP="00F90B46">
      <w:pPr>
        <w:pStyle w:val="fechanoticia"/>
        <w:rPr>
          <w:lang w:val="en-GB"/>
        </w:rPr>
      </w:pPr>
    </w:p>
    <w:p w14:paraId="314C7F58" w14:textId="77777777" w:rsidR="00AA7AFA" w:rsidRPr="00BF4DBF" w:rsidRDefault="00AA7AFA" w:rsidP="00F90B46">
      <w:pPr>
        <w:pStyle w:val="fechanoticia"/>
        <w:rPr>
          <w:lang w:val="en-GB"/>
        </w:rPr>
      </w:pPr>
    </w:p>
    <w:p w14:paraId="5EBE20D1" w14:textId="77777777" w:rsidR="00AA7AFA" w:rsidRPr="00BF4DBF" w:rsidRDefault="00AA7AFA" w:rsidP="00F90B46">
      <w:pPr>
        <w:pStyle w:val="fechanoticia"/>
        <w:rPr>
          <w:lang w:val="en-GB"/>
        </w:rPr>
      </w:pPr>
    </w:p>
    <w:sectPr w:rsidR="00AA7AFA" w:rsidRPr="00BF4DBF" w:rsidSect="001E2CD4">
      <w:headerReference w:type="default" r:id="rId13"/>
      <w:footerReference w:type="default" r:id="rId14"/>
      <w:headerReference w:type="first" r:id="rId15"/>
      <w:footerReference w:type="first" r:id="rId16"/>
      <w:pgSz w:w="11906" w:h="16838"/>
      <w:pgMar w:top="1417" w:right="1701" w:bottom="1135" w:left="1701" w:header="708"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BFB9F" w14:textId="77777777" w:rsidR="005B56FA" w:rsidRDefault="005B56FA" w:rsidP="002A21B2">
      <w:r>
        <w:separator/>
      </w:r>
    </w:p>
  </w:endnote>
  <w:endnote w:type="continuationSeparator" w:id="0">
    <w:p w14:paraId="0D88E132" w14:textId="77777777" w:rsidR="005B56FA" w:rsidRDefault="005B56FA" w:rsidP="002A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egrita">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CE12" w14:textId="77777777" w:rsidR="00992834" w:rsidRDefault="00AA7AFA" w:rsidP="008B647E">
    <w:pPr>
      <w:pBdr>
        <w:top w:val="single" w:sz="4" w:space="0" w:color="AF071F"/>
      </w:pBdr>
      <w:ind w:right="-568"/>
      <w:jc w:val="right"/>
    </w:pPr>
    <w:r>
      <w:rPr>
        <w:noProof/>
      </w:rPr>
      <w:drawing>
        <wp:anchor distT="0" distB="0" distL="114300" distR="114300" simplePos="0" relativeHeight="251658752" behindDoc="0" locked="0" layoutInCell="1" allowOverlap="1" wp14:anchorId="5767D3D4" wp14:editId="453645C8">
          <wp:simplePos x="0" y="0"/>
          <wp:positionH relativeFrom="column">
            <wp:posOffset>-409575</wp:posOffset>
          </wp:positionH>
          <wp:positionV relativeFrom="paragraph">
            <wp:posOffset>-64770</wp:posOffset>
          </wp:positionV>
          <wp:extent cx="5414645" cy="359410"/>
          <wp:effectExtent l="0" t="0" r="0" b="0"/>
          <wp:wrapNone/>
          <wp:docPr id="3" name="Imagen 6" descr="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46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834" w:rsidRPr="00B311F3">
      <w:rPr>
        <w:rFonts w:ascii="Arial" w:hAnsi="Arial" w:cs="Arial"/>
        <w:color w:val="A6A6A6"/>
        <w:sz w:val="18"/>
        <w:szCs w:val="18"/>
      </w:rPr>
      <w:t xml:space="preserve">Página </w:t>
    </w:r>
    <w:r w:rsidR="00992834" w:rsidRPr="00B311F3">
      <w:rPr>
        <w:rFonts w:ascii="Arial" w:hAnsi="Arial" w:cs="Arial"/>
        <w:color w:val="A6A6A6"/>
        <w:sz w:val="18"/>
        <w:szCs w:val="18"/>
      </w:rPr>
      <w:fldChar w:fldCharType="begin"/>
    </w:r>
    <w:r w:rsidR="00992834" w:rsidRPr="00B311F3">
      <w:rPr>
        <w:rFonts w:ascii="Arial" w:hAnsi="Arial" w:cs="Arial"/>
        <w:color w:val="A6A6A6"/>
        <w:sz w:val="18"/>
        <w:szCs w:val="18"/>
      </w:rPr>
      <w:instrText xml:space="preserve"> PAGE </w:instrText>
    </w:r>
    <w:r w:rsidR="00992834" w:rsidRPr="00B311F3">
      <w:rPr>
        <w:rFonts w:ascii="Arial" w:hAnsi="Arial" w:cs="Arial"/>
        <w:color w:val="A6A6A6"/>
        <w:sz w:val="18"/>
        <w:szCs w:val="18"/>
      </w:rPr>
      <w:fldChar w:fldCharType="separate"/>
    </w:r>
    <w:r w:rsidR="00F53126">
      <w:rPr>
        <w:rFonts w:ascii="Arial" w:hAnsi="Arial" w:cs="Arial"/>
        <w:noProof/>
        <w:color w:val="A6A6A6"/>
        <w:sz w:val="18"/>
        <w:szCs w:val="18"/>
      </w:rPr>
      <w:t>2</w:t>
    </w:r>
    <w:r w:rsidR="00992834" w:rsidRPr="00B311F3">
      <w:rPr>
        <w:rFonts w:ascii="Arial" w:hAnsi="Arial" w:cs="Arial"/>
        <w:color w:val="A6A6A6"/>
        <w:sz w:val="18"/>
        <w:szCs w:val="18"/>
      </w:rPr>
      <w:fldChar w:fldCharType="end"/>
    </w:r>
    <w:r w:rsidR="00992834" w:rsidRPr="00B311F3">
      <w:rPr>
        <w:rFonts w:ascii="Arial" w:hAnsi="Arial" w:cs="Arial"/>
        <w:color w:val="A6A6A6"/>
        <w:sz w:val="18"/>
        <w:szCs w:val="18"/>
      </w:rPr>
      <w:t xml:space="preserve"> de </w:t>
    </w:r>
    <w:r w:rsidR="00992834" w:rsidRPr="00B311F3">
      <w:rPr>
        <w:rFonts w:ascii="Arial" w:hAnsi="Arial" w:cs="Arial"/>
        <w:color w:val="A6A6A6"/>
        <w:sz w:val="18"/>
        <w:szCs w:val="18"/>
      </w:rPr>
      <w:fldChar w:fldCharType="begin"/>
    </w:r>
    <w:r w:rsidR="00992834" w:rsidRPr="00B311F3">
      <w:rPr>
        <w:rFonts w:ascii="Arial" w:hAnsi="Arial" w:cs="Arial"/>
        <w:color w:val="A6A6A6"/>
        <w:sz w:val="18"/>
        <w:szCs w:val="18"/>
      </w:rPr>
      <w:instrText xml:space="preserve"> NUMPAGES </w:instrText>
    </w:r>
    <w:r w:rsidR="00992834" w:rsidRPr="00B311F3">
      <w:rPr>
        <w:rFonts w:ascii="Arial" w:hAnsi="Arial" w:cs="Arial"/>
        <w:color w:val="A6A6A6"/>
        <w:sz w:val="18"/>
        <w:szCs w:val="18"/>
      </w:rPr>
      <w:fldChar w:fldCharType="separate"/>
    </w:r>
    <w:r w:rsidR="00DE7E4E">
      <w:rPr>
        <w:rFonts w:ascii="Arial" w:hAnsi="Arial" w:cs="Arial"/>
        <w:noProof/>
        <w:color w:val="A6A6A6"/>
        <w:sz w:val="18"/>
        <w:szCs w:val="18"/>
      </w:rPr>
      <w:t>1</w:t>
    </w:r>
    <w:r w:rsidR="00992834" w:rsidRPr="00B311F3">
      <w:rPr>
        <w:rFonts w:ascii="Arial" w:hAnsi="Arial" w:cs="Arial"/>
        <w:color w:val="A6A6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A617" w14:textId="77777777" w:rsidR="00992834" w:rsidRPr="00B311F3" w:rsidRDefault="00AA7AFA" w:rsidP="004F46F8">
    <w:pPr>
      <w:pBdr>
        <w:top w:val="single" w:sz="4" w:space="0" w:color="AF071F"/>
      </w:pBdr>
      <w:ind w:right="-568"/>
      <w:jc w:val="right"/>
      <w:rPr>
        <w:rFonts w:ascii="Arial" w:hAnsi="Arial" w:cs="Arial"/>
        <w:color w:val="A6A6A6"/>
        <w:sz w:val="18"/>
        <w:szCs w:val="18"/>
      </w:rPr>
    </w:pPr>
    <w:r>
      <w:rPr>
        <w:noProof/>
      </w:rPr>
      <w:drawing>
        <wp:anchor distT="0" distB="0" distL="114300" distR="114300" simplePos="0" relativeHeight="251655680" behindDoc="0" locked="0" layoutInCell="1" allowOverlap="1" wp14:anchorId="6B0460AC" wp14:editId="21FD9C20">
          <wp:simplePos x="0" y="0"/>
          <wp:positionH relativeFrom="column">
            <wp:posOffset>-409575</wp:posOffset>
          </wp:positionH>
          <wp:positionV relativeFrom="paragraph">
            <wp:posOffset>-121920</wp:posOffset>
          </wp:positionV>
          <wp:extent cx="5414645" cy="359410"/>
          <wp:effectExtent l="0" t="0" r="0" b="0"/>
          <wp:wrapNone/>
          <wp:docPr id="1" name="Imagen 3" descr="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46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834" w:rsidRPr="00B311F3">
      <w:rPr>
        <w:rFonts w:ascii="Arial" w:hAnsi="Arial" w:cs="Arial"/>
        <w:color w:val="A6A6A6"/>
        <w:sz w:val="18"/>
        <w:szCs w:val="18"/>
      </w:rPr>
      <w:t xml:space="preserve">Página </w:t>
    </w:r>
    <w:r w:rsidR="00992834" w:rsidRPr="00B311F3">
      <w:rPr>
        <w:rFonts w:ascii="Arial" w:hAnsi="Arial" w:cs="Arial"/>
        <w:color w:val="A6A6A6"/>
        <w:sz w:val="18"/>
        <w:szCs w:val="18"/>
      </w:rPr>
      <w:fldChar w:fldCharType="begin"/>
    </w:r>
    <w:r w:rsidR="00992834" w:rsidRPr="00B311F3">
      <w:rPr>
        <w:rFonts w:ascii="Arial" w:hAnsi="Arial" w:cs="Arial"/>
        <w:color w:val="A6A6A6"/>
        <w:sz w:val="18"/>
        <w:szCs w:val="18"/>
      </w:rPr>
      <w:instrText xml:space="preserve"> PAGE </w:instrText>
    </w:r>
    <w:r w:rsidR="00992834" w:rsidRPr="00B311F3">
      <w:rPr>
        <w:rFonts w:ascii="Arial" w:hAnsi="Arial" w:cs="Arial"/>
        <w:color w:val="A6A6A6"/>
        <w:sz w:val="18"/>
        <w:szCs w:val="18"/>
      </w:rPr>
      <w:fldChar w:fldCharType="separate"/>
    </w:r>
    <w:r w:rsidR="00DE7E4E">
      <w:rPr>
        <w:rFonts w:ascii="Arial" w:hAnsi="Arial" w:cs="Arial"/>
        <w:noProof/>
        <w:color w:val="A6A6A6"/>
        <w:sz w:val="18"/>
        <w:szCs w:val="18"/>
      </w:rPr>
      <w:t>1</w:t>
    </w:r>
    <w:r w:rsidR="00992834" w:rsidRPr="00B311F3">
      <w:rPr>
        <w:rFonts w:ascii="Arial" w:hAnsi="Arial" w:cs="Arial"/>
        <w:color w:val="A6A6A6"/>
        <w:sz w:val="18"/>
        <w:szCs w:val="18"/>
      </w:rPr>
      <w:fldChar w:fldCharType="end"/>
    </w:r>
    <w:r w:rsidR="00992834" w:rsidRPr="00B311F3">
      <w:rPr>
        <w:rFonts w:ascii="Arial" w:hAnsi="Arial" w:cs="Arial"/>
        <w:color w:val="A6A6A6"/>
        <w:sz w:val="18"/>
        <w:szCs w:val="18"/>
      </w:rPr>
      <w:t xml:space="preserve"> de </w:t>
    </w:r>
    <w:r w:rsidR="00992834" w:rsidRPr="00B311F3">
      <w:rPr>
        <w:rFonts w:ascii="Arial" w:hAnsi="Arial" w:cs="Arial"/>
        <w:color w:val="A6A6A6"/>
        <w:sz w:val="18"/>
        <w:szCs w:val="18"/>
      </w:rPr>
      <w:fldChar w:fldCharType="begin"/>
    </w:r>
    <w:r w:rsidR="00992834" w:rsidRPr="00B311F3">
      <w:rPr>
        <w:rFonts w:ascii="Arial" w:hAnsi="Arial" w:cs="Arial"/>
        <w:color w:val="A6A6A6"/>
        <w:sz w:val="18"/>
        <w:szCs w:val="18"/>
      </w:rPr>
      <w:instrText xml:space="preserve"> NUMPAGES </w:instrText>
    </w:r>
    <w:r w:rsidR="00992834" w:rsidRPr="00B311F3">
      <w:rPr>
        <w:rFonts w:ascii="Arial" w:hAnsi="Arial" w:cs="Arial"/>
        <w:color w:val="A6A6A6"/>
        <w:sz w:val="18"/>
        <w:szCs w:val="18"/>
      </w:rPr>
      <w:fldChar w:fldCharType="separate"/>
    </w:r>
    <w:r w:rsidR="00DE7E4E">
      <w:rPr>
        <w:rFonts w:ascii="Arial" w:hAnsi="Arial" w:cs="Arial"/>
        <w:noProof/>
        <w:color w:val="A6A6A6"/>
        <w:sz w:val="18"/>
        <w:szCs w:val="18"/>
      </w:rPr>
      <w:t>1</w:t>
    </w:r>
    <w:r w:rsidR="00992834" w:rsidRPr="00B311F3">
      <w:rPr>
        <w:rFonts w:ascii="Arial" w:hAnsi="Arial" w:cs="Arial"/>
        <w:color w:val="A6A6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0CAA7" w14:textId="77777777" w:rsidR="005B56FA" w:rsidRDefault="005B56FA" w:rsidP="002A21B2">
      <w:r>
        <w:separator/>
      </w:r>
    </w:p>
  </w:footnote>
  <w:footnote w:type="continuationSeparator" w:id="0">
    <w:p w14:paraId="2C9B4086" w14:textId="77777777" w:rsidR="005B56FA" w:rsidRDefault="005B56FA" w:rsidP="002A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9D3A" w14:textId="77777777" w:rsidR="00992834" w:rsidRPr="00344D22" w:rsidRDefault="00AA7AFA" w:rsidP="008B647E">
    <w:pPr>
      <w:pBdr>
        <w:bottom w:val="single" w:sz="4" w:space="1" w:color="AF071F"/>
      </w:pBdr>
      <w:ind w:right="-568"/>
      <w:jc w:val="right"/>
      <w:rPr>
        <w:rFonts w:ascii="Arial" w:hAnsi="Arial" w:cs="Arial"/>
        <w:color w:val="595959"/>
        <w:sz w:val="28"/>
        <w:szCs w:val="28"/>
      </w:rPr>
    </w:pPr>
    <w:r>
      <w:rPr>
        <w:noProof/>
      </w:rPr>
      <w:drawing>
        <wp:anchor distT="0" distB="0" distL="114300" distR="114300" simplePos="0" relativeHeight="251656704" behindDoc="0" locked="0" layoutInCell="1" allowOverlap="1" wp14:anchorId="35E6E1B0" wp14:editId="756CE47E">
          <wp:simplePos x="0" y="0"/>
          <wp:positionH relativeFrom="column">
            <wp:posOffset>-671195</wp:posOffset>
          </wp:positionH>
          <wp:positionV relativeFrom="paragraph">
            <wp:posOffset>194945</wp:posOffset>
          </wp:positionV>
          <wp:extent cx="5163185" cy="495300"/>
          <wp:effectExtent l="0" t="0" r="0" b="0"/>
          <wp:wrapNone/>
          <wp:docPr id="5" name="Imagen 4" descr="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318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D86A185" wp14:editId="60EF4CF2">
          <wp:simplePos x="0" y="0"/>
          <wp:positionH relativeFrom="column">
            <wp:posOffset>-180975</wp:posOffset>
          </wp:positionH>
          <wp:positionV relativeFrom="paragraph">
            <wp:posOffset>4445</wp:posOffset>
          </wp:positionV>
          <wp:extent cx="1386205" cy="360680"/>
          <wp:effectExtent l="0" t="0" r="0" b="0"/>
          <wp:wrapNone/>
          <wp:docPr id="4" name="Imagen 5" descr="logoc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cs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6205"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AB8" w:rsidRPr="00B83AB8">
      <w:rPr>
        <w:rFonts w:ascii="Arial" w:hAnsi="Arial" w:cs="Arial"/>
        <w:color w:val="595959"/>
        <w:sz w:val="28"/>
        <w:szCs w:val="28"/>
      </w:rPr>
      <w:t xml:space="preserve"> </w:t>
    </w:r>
    <w:r w:rsidR="00B83AB8" w:rsidRPr="00344D22">
      <w:rPr>
        <w:rFonts w:ascii="Arial" w:hAnsi="Arial" w:cs="Arial"/>
        <w:color w:val="595959"/>
        <w:sz w:val="28"/>
        <w:szCs w:val="28"/>
      </w:rPr>
      <w:t>Nota de prensa</w:t>
    </w:r>
    <w:r w:rsidR="00992834" w:rsidRPr="00344D22">
      <w:rPr>
        <w:rFonts w:ascii="Arial" w:hAnsi="Arial" w:cs="Arial"/>
        <w:color w:val="595959"/>
        <w:sz w:val="28"/>
        <w:szCs w:val="28"/>
      </w:rPr>
      <w:t xml:space="preserve"> </w:t>
    </w:r>
  </w:p>
  <w:p w14:paraId="08D7B1BC" w14:textId="77777777" w:rsidR="00992834" w:rsidRPr="00B311F3" w:rsidRDefault="00992834" w:rsidP="008B647E">
    <w:pPr>
      <w:spacing w:before="40"/>
      <w:ind w:right="-568" w:hanging="142"/>
      <w:jc w:val="right"/>
      <w:rPr>
        <w:rFonts w:ascii="Arial" w:hAnsi="Arial" w:cs="Arial"/>
        <w:color w:val="A6A6A6"/>
        <w:spacing w:val="40"/>
        <w:sz w:val="14"/>
        <w:szCs w:val="14"/>
      </w:rPr>
    </w:pPr>
    <w:r w:rsidRPr="00344D22">
      <w:rPr>
        <w:rFonts w:ascii="Copperplate Gothic Bold" w:hAnsi="Copperplate Gothic Bold"/>
        <w:color w:val="AF071F"/>
        <w:spacing w:val="40"/>
        <w:sz w:val="14"/>
        <w:szCs w:val="14"/>
      </w:rPr>
      <w:t>CSIC</w:t>
    </w:r>
    <w:r w:rsidRPr="000E7DEC">
      <w:rPr>
        <w:color w:val="BCBDBE"/>
        <w:spacing w:val="40"/>
        <w:sz w:val="14"/>
        <w:szCs w:val="14"/>
      </w:rPr>
      <w:t xml:space="preserve"> </w:t>
    </w:r>
    <w:r w:rsidRPr="00B311F3">
      <w:rPr>
        <w:rFonts w:ascii="Arial" w:hAnsi="Arial" w:cs="Arial"/>
        <w:color w:val="A6A6A6"/>
        <w:spacing w:val="40"/>
        <w:sz w:val="14"/>
        <w:szCs w:val="14"/>
      </w:rPr>
      <w:t>comunicación</w:t>
    </w:r>
  </w:p>
  <w:p w14:paraId="55CA2FEB" w14:textId="77777777" w:rsidR="00992834" w:rsidRPr="00344D22" w:rsidRDefault="00992834" w:rsidP="008B647E">
    <w:pPr>
      <w:spacing w:before="40"/>
      <w:ind w:left="-142" w:right="-568"/>
      <w:jc w:val="right"/>
      <w:rPr>
        <w:rFonts w:ascii="Arial" w:hAnsi="Arial" w:cs="Arial"/>
        <w:color w:val="595959"/>
        <w:spacing w:val="20"/>
        <w:sz w:val="14"/>
        <w:szCs w:val="14"/>
      </w:rPr>
    </w:pPr>
    <w:r w:rsidRPr="00344D22">
      <w:rPr>
        <w:rFonts w:ascii="Arial" w:hAnsi="Arial" w:cs="Arial"/>
        <w:color w:val="595959"/>
        <w:spacing w:val="20"/>
        <w:sz w:val="14"/>
        <w:szCs w:val="14"/>
      </w:rPr>
      <w:t>Tel.: 91</w:t>
    </w:r>
    <w:r w:rsidR="00090AB4">
      <w:rPr>
        <w:rFonts w:ascii="Arial" w:hAnsi="Arial" w:cs="Arial"/>
        <w:color w:val="595959"/>
        <w:spacing w:val="20"/>
        <w:sz w:val="14"/>
        <w:szCs w:val="14"/>
      </w:rPr>
      <w:t xml:space="preserve"> </w:t>
    </w:r>
    <w:r w:rsidRPr="00344D22">
      <w:rPr>
        <w:rFonts w:ascii="Arial" w:hAnsi="Arial" w:cs="Arial"/>
        <w:color w:val="595959"/>
        <w:spacing w:val="20"/>
        <w:sz w:val="14"/>
        <w:szCs w:val="14"/>
      </w:rPr>
      <w:t>568</w:t>
    </w:r>
    <w:r w:rsidR="00090AB4">
      <w:rPr>
        <w:rFonts w:ascii="Arial" w:hAnsi="Arial" w:cs="Arial"/>
        <w:color w:val="595959"/>
        <w:spacing w:val="20"/>
        <w:sz w:val="14"/>
        <w:szCs w:val="14"/>
      </w:rPr>
      <w:t xml:space="preserve"> </w:t>
    </w:r>
    <w:r w:rsidRPr="00344D22">
      <w:rPr>
        <w:rFonts w:ascii="Arial" w:hAnsi="Arial" w:cs="Arial"/>
        <w:color w:val="595959"/>
        <w:spacing w:val="20"/>
        <w:sz w:val="14"/>
        <w:szCs w:val="14"/>
      </w:rPr>
      <w:t>14</w:t>
    </w:r>
    <w:r w:rsidR="00090AB4">
      <w:rPr>
        <w:rFonts w:ascii="Arial" w:hAnsi="Arial" w:cs="Arial"/>
        <w:color w:val="595959"/>
        <w:spacing w:val="20"/>
        <w:sz w:val="14"/>
        <w:szCs w:val="14"/>
      </w:rPr>
      <w:t xml:space="preserve"> </w:t>
    </w:r>
    <w:r w:rsidR="00D57DB1">
      <w:rPr>
        <w:rFonts w:ascii="Arial" w:hAnsi="Arial" w:cs="Arial"/>
        <w:color w:val="595959"/>
        <w:spacing w:val="20"/>
        <w:sz w:val="14"/>
        <w:szCs w:val="14"/>
      </w:rPr>
      <w:t>7</w:t>
    </w:r>
    <w:r w:rsidR="008B260D">
      <w:rPr>
        <w:rFonts w:ascii="Arial" w:hAnsi="Arial" w:cs="Arial"/>
        <w:color w:val="595959"/>
        <w:spacing w:val="20"/>
        <w:sz w:val="14"/>
        <w:szCs w:val="14"/>
      </w:rPr>
      <w:t>7</w:t>
    </w:r>
  </w:p>
  <w:p w14:paraId="489D342B" w14:textId="77777777" w:rsidR="00992834" w:rsidRPr="00344D22" w:rsidRDefault="005B56FA" w:rsidP="008B647E">
    <w:pPr>
      <w:spacing w:before="40"/>
      <w:ind w:left="-142" w:right="-568"/>
      <w:jc w:val="right"/>
      <w:rPr>
        <w:rFonts w:ascii="Arial" w:hAnsi="Arial" w:cs="Arial"/>
        <w:color w:val="595959"/>
        <w:spacing w:val="20"/>
        <w:sz w:val="14"/>
        <w:szCs w:val="14"/>
      </w:rPr>
    </w:pPr>
    <w:hyperlink r:id="rId3" w:history="1">
      <w:r w:rsidR="00AA7AFA">
        <w:rPr>
          <w:rStyle w:val="Hipervnculo"/>
          <w:rFonts w:ascii="Arial" w:hAnsi="Arial" w:cs="Arial"/>
          <w:color w:val="595959"/>
          <w:spacing w:val="20"/>
          <w:sz w:val="14"/>
          <w:szCs w:val="14"/>
          <w:u w:val="none"/>
        </w:rPr>
        <w:t>comunicacion</w:t>
      </w:r>
      <w:r w:rsidR="00992834" w:rsidRPr="00344D22">
        <w:rPr>
          <w:rStyle w:val="Hipervnculo"/>
          <w:rFonts w:ascii="Arial" w:hAnsi="Arial" w:cs="Arial"/>
          <w:color w:val="595959"/>
          <w:spacing w:val="20"/>
          <w:sz w:val="14"/>
          <w:szCs w:val="14"/>
          <w:u w:val="none"/>
        </w:rPr>
        <w:t>@csic.es</w:t>
      </w:r>
    </w:hyperlink>
  </w:p>
  <w:p w14:paraId="51E741BE" w14:textId="77777777" w:rsidR="00992834" w:rsidRDefault="005B56FA" w:rsidP="008B647E">
    <w:pPr>
      <w:spacing w:before="40"/>
      <w:ind w:left="-142" w:right="-568"/>
      <w:jc w:val="right"/>
      <w:rPr>
        <w:rFonts w:ascii="Arial" w:hAnsi="Arial" w:cs="Arial"/>
        <w:color w:val="595959"/>
        <w:spacing w:val="20"/>
        <w:sz w:val="14"/>
        <w:szCs w:val="14"/>
      </w:rPr>
    </w:pPr>
    <w:hyperlink r:id="rId4" w:history="1">
      <w:r w:rsidR="00992834" w:rsidRPr="00344D22">
        <w:rPr>
          <w:rStyle w:val="Hipervnculo"/>
          <w:rFonts w:ascii="Arial" w:hAnsi="Arial" w:cs="Arial"/>
          <w:color w:val="595959"/>
          <w:spacing w:val="20"/>
          <w:sz w:val="14"/>
          <w:szCs w:val="14"/>
          <w:u w:val="none"/>
        </w:rPr>
        <w:t>www.csic.es/prensa</w:t>
      </w:r>
    </w:hyperlink>
  </w:p>
  <w:p w14:paraId="2FD1F3FC" w14:textId="77777777" w:rsidR="001E2CD4" w:rsidRPr="00344D22" w:rsidRDefault="001E2CD4" w:rsidP="008B647E">
    <w:pPr>
      <w:spacing w:before="40"/>
      <w:ind w:left="-142" w:right="-568"/>
      <w:jc w:val="right"/>
      <w:rPr>
        <w:rFonts w:ascii="Arial" w:hAnsi="Arial" w:cs="Arial"/>
        <w:color w:val="595959"/>
        <w:spacing w:val="20"/>
        <w:sz w:val="14"/>
        <w:szCs w:val="14"/>
      </w:rPr>
    </w:pPr>
  </w:p>
  <w:p w14:paraId="2489DBD9" w14:textId="77777777" w:rsidR="00992834" w:rsidRDefault="009928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B076" w14:textId="77777777" w:rsidR="00CC7657" w:rsidRDefault="00CC7657" w:rsidP="00CC7657">
    <w:pPr>
      <w:tabs>
        <w:tab w:val="left" w:pos="1275"/>
        <w:tab w:val="center" w:pos="4536"/>
        <w:tab w:val="right" w:pos="9360"/>
      </w:tabs>
      <w:ind w:left="-142" w:right="-852"/>
      <w:jc w:val="right"/>
      <w:rPr>
        <w:rFonts w:ascii="Arial" w:hAnsi="Arial" w:cs="Arial"/>
        <w:b/>
        <w:color w:val="AF071F"/>
        <w:sz w:val="36"/>
        <w:szCs w:val="36"/>
      </w:rPr>
    </w:pPr>
  </w:p>
  <w:p w14:paraId="157D4D53" w14:textId="77777777" w:rsidR="00CC7657" w:rsidRDefault="00AA7AFA" w:rsidP="00CC7657">
    <w:pPr>
      <w:tabs>
        <w:tab w:val="left" w:pos="1275"/>
        <w:tab w:val="center" w:pos="4536"/>
        <w:tab w:val="right" w:pos="9360"/>
      </w:tabs>
      <w:ind w:left="-142" w:right="-852"/>
      <w:jc w:val="right"/>
      <w:rPr>
        <w:rFonts w:ascii="Arial" w:hAnsi="Arial" w:cs="Arial"/>
        <w:b/>
        <w:color w:val="AF071F"/>
        <w:sz w:val="36"/>
        <w:szCs w:val="36"/>
      </w:rPr>
    </w:pPr>
    <w:r>
      <w:rPr>
        <w:noProof/>
      </w:rPr>
      <w:drawing>
        <wp:anchor distT="0" distB="0" distL="114300" distR="114300" simplePos="0" relativeHeight="251659776" behindDoc="1" locked="0" layoutInCell="1" allowOverlap="1" wp14:anchorId="4E1FD45C" wp14:editId="3622AAEF">
          <wp:simplePos x="0" y="0"/>
          <wp:positionH relativeFrom="column">
            <wp:posOffset>-375285</wp:posOffset>
          </wp:positionH>
          <wp:positionV relativeFrom="paragraph">
            <wp:posOffset>-125730</wp:posOffset>
          </wp:positionV>
          <wp:extent cx="2390775" cy="619125"/>
          <wp:effectExtent l="0" t="0" r="0" b="0"/>
          <wp:wrapNone/>
          <wp:docPr id="2" name="Imagen 1" descr="logoc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C3450" w14:textId="77777777" w:rsidR="00CC7657" w:rsidRPr="00A61D34" w:rsidRDefault="00CC7657" w:rsidP="00CC7657">
    <w:pPr>
      <w:pBdr>
        <w:bottom w:val="single" w:sz="2" w:space="1" w:color="AF071F"/>
      </w:pBdr>
      <w:tabs>
        <w:tab w:val="left" w:pos="1275"/>
        <w:tab w:val="center" w:pos="4536"/>
        <w:tab w:val="right" w:pos="9214"/>
      </w:tabs>
      <w:ind w:left="-567" w:right="-710" w:firstLine="425"/>
      <w:jc w:val="right"/>
      <w:rPr>
        <w:rFonts w:ascii="Arial" w:hAnsi="Arial" w:cs="Arial"/>
        <w:b/>
        <w:color w:val="AF071F"/>
        <w:sz w:val="36"/>
        <w:szCs w:val="36"/>
      </w:rPr>
    </w:pPr>
    <w:r w:rsidRPr="00A61D34">
      <w:rPr>
        <w:rFonts w:ascii="Arial" w:hAnsi="Arial" w:cs="Arial"/>
        <w:b/>
        <w:color w:val="AF071F"/>
        <w:sz w:val="36"/>
        <w:szCs w:val="36"/>
      </w:rPr>
      <w:t xml:space="preserve">Nota de prensa </w:t>
    </w:r>
  </w:p>
  <w:p w14:paraId="063F8C4D" w14:textId="77777777" w:rsidR="00CC7657" w:rsidRPr="00B311F3" w:rsidRDefault="00CC7657" w:rsidP="00CC7657">
    <w:pPr>
      <w:tabs>
        <w:tab w:val="right" w:pos="9214"/>
      </w:tabs>
      <w:spacing w:before="40"/>
      <w:ind w:right="-710" w:hanging="142"/>
      <w:jc w:val="right"/>
      <w:rPr>
        <w:rFonts w:ascii="Arial" w:hAnsi="Arial" w:cs="Arial"/>
        <w:color w:val="A6A6A6"/>
        <w:spacing w:val="40"/>
      </w:rPr>
    </w:pPr>
    <w:r w:rsidRPr="004D4722">
      <w:rPr>
        <w:rFonts w:ascii="Copperplate Gothic Bold" w:hAnsi="Copperplate Gothic Bold"/>
        <w:color w:val="AF071F"/>
        <w:spacing w:val="40"/>
        <w:sz w:val="28"/>
        <w:szCs w:val="28"/>
      </w:rPr>
      <w:t>CSIC</w:t>
    </w:r>
    <w:r w:rsidRPr="001032BD">
      <w:rPr>
        <w:color w:val="7F7F7F"/>
        <w:spacing w:val="40"/>
      </w:rPr>
      <w:t xml:space="preserve"> </w:t>
    </w:r>
    <w:r w:rsidRPr="00B311F3">
      <w:rPr>
        <w:rFonts w:ascii="Arial" w:hAnsi="Arial" w:cs="Arial"/>
        <w:color w:val="A6A6A6"/>
        <w:spacing w:val="40"/>
      </w:rPr>
      <w:t>comunicación</w:t>
    </w:r>
  </w:p>
  <w:p w14:paraId="4EF61208" w14:textId="77777777" w:rsidR="00CC7657" w:rsidRPr="003F3751" w:rsidRDefault="00CC7657" w:rsidP="00CC7657">
    <w:pPr>
      <w:tabs>
        <w:tab w:val="right" w:pos="9214"/>
      </w:tabs>
      <w:spacing w:before="40"/>
      <w:ind w:left="-142" w:right="-710"/>
      <w:jc w:val="right"/>
      <w:rPr>
        <w:rFonts w:ascii="Arial" w:hAnsi="Arial" w:cs="Arial"/>
        <w:color w:val="404040"/>
        <w:spacing w:val="20"/>
        <w:sz w:val="20"/>
        <w:szCs w:val="20"/>
      </w:rPr>
    </w:pPr>
    <w:r>
      <w:rPr>
        <w:rFonts w:ascii="Arial" w:hAnsi="Arial" w:cs="Arial"/>
        <w:color w:val="404040"/>
        <w:spacing w:val="20"/>
        <w:sz w:val="20"/>
        <w:szCs w:val="20"/>
      </w:rPr>
      <w:t>Tel.: 91 5</w:t>
    </w:r>
    <w:r w:rsidRPr="003F3751">
      <w:rPr>
        <w:rFonts w:ascii="Arial" w:hAnsi="Arial" w:cs="Arial"/>
        <w:color w:val="404040"/>
        <w:spacing w:val="20"/>
        <w:sz w:val="20"/>
        <w:szCs w:val="20"/>
      </w:rPr>
      <w:t>68</w:t>
    </w:r>
    <w:r>
      <w:rPr>
        <w:rFonts w:ascii="Arial" w:hAnsi="Arial" w:cs="Arial"/>
        <w:color w:val="404040"/>
        <w:spacing w:val="20"/>
        <w:sz w:val="20"/>
        <w:szCs w:val="20"/>
      </w:rPr>
      <w:t xml:space="preserve"> </w:t>
    </w:r>
    <w:r w:rsidRPr="003F3751">
      <w:rPr>
        <w:rFonts w:ascii="Arial" w:hAnsi="Arial" w:cs="Arial"/>
        <w:color w:val="404040"/>
        <w:spacing w:val="20"/>
        <w:sz w:val="20"/>
        <w:szCs w:val="20"/>
      </w:rPr>
      <w:t>14</w:t>
    </w:r>
    <w:r>
      <w:rPr>
        <w:rFonts w:ascii="Arial" w:hAnsi="Arial" w:cs="Arial"/>
        <w:color w:val="404040"/>
        <w:spacing w:val="20"/>
        <w:sz w:val="20"/>
        <w:szCs w:val="20"/>
      </w:rPr>
      <w:t xml:space="preserve"> </w:t>
    </w:r>
    <w:r w:rsidRPr="003F3751">
      <w:rPr>
        <w:rFonts w:ascii="Arial" w:hAnsi="Arial" w:cs="Arial"/>
        <w:color w:val="404040"/>
        <w:spacing w:val="20"/>
        <w:sz w:val="20"/>
        <w:szCs w:val="20"/>
      </w:rPr>
      <w:t>7</w:t>
    </w:r>
    <w:r w:rsidR="00117131">
      <w:rPr>
        <w:rFonts w:ascii="Arial" w:hAnsi="Arial" w:cs="Arial"/>
        <w:color w:val="404040"/>
        <w:spacing w:val="20"/>
        <w:sz w:val="20"/>
        <w:szCs w:val="20"/>
      </w:rPr>
      <w:t>7</w:t>
    </w:r>
    <w:r>
      <w:rPr>
        <w:rFonts w:ascii="Arial" w:hAnsi="Arial" w:cs="Arial"/>
        <w:color w:val="404040"/>
        <w:spacing w:val="20"/>
        <w:sz w:val="20"/>
        <w:szCs w:val="20"/>
      </w:rPr>
      <w:t xml:space="preserve"> </w:t>
    </w:r>
  </w:p>
  <w:p w14:paraId="511EA63F" w14:textId="77777777" w:rsidR="00CC7657" w:rsidRPr="003F3751" w:rsidRDefault="005B56FA" w:rsidP="00CC7657">
    <w:pPr>
      <w:tabs>
        <w:tab w:val="right" w:pos="9214"/>
      </w:tabs>
      <w:spacing w:before="40"/>
      <w:ind w:left="-142" w:right="-710"/>
      <w:jc w:val="right"/>
      <w:rPr>
        <w:rFonts w:ascii="Arial" w:hAnsi="Arial" w:cs="Arial"/>
        <w:color w:val="404040"/>
        <w:spacing w:val="20"/>
        <w:sz w:val="20"/>
        <w:szCs w:val="20"/>
      </w:rPr>
    </w:pPr>
    <w:hyperlink r:id="rId2" w:history="1">
      <w:r w:rsidR="00AA7AFA">
        <w:rPr>
          <w:rStyle w:val="Hipervnculo"/>
          <w:rFonts w:ascii="Arial" w:hAnsi="Arial" w:cs="Arial"/>
          <w:color w:val="404040"/>
          <w:spacing w:val="20"/>
          <w:sz w:val="20"/>
          <w:szCs w:val="20"/>
          <w:u w:val="none"/>
        </w:rPr>
        <w:t>comunicacion</w:t>
      </w:r>
      <w:r w:rsidR="00CC7657" w:rsidRPr="003F3751">
        <w:rPr>
          <w:rStyle w:val="Hipervnculo"/>
          <w:rFonts w:ascii="Arial" w:hAnsi="Arial" w:cs="Arial"/>
          <w:color w:val="404040"/>
          <w:spacing w:val="20"/>
          <w:sz w:val="20"/>
          <w:szCs w:val="20"/>
          <w:u w:val="none"/>
        </w:rPr>
        <w:t>@csic.es</w:t>
      </w:r>
    </w:hyperlink>
  </w:p>
  <w:p w14:paraId="1FDC9847" w14:textId="77777777" w:rsidR="00CC7657" w:rsidRDefault="005B56FA" w:rsidP="00CC7657">
    <w:pPr>
      <w:tabs>
        <w:tab w:val="right" w:pos="9214"/>
      </w:tabs>
      <w:spacing w:before="40"/>
      <w:ind w:left="-142" w:right="-710"/>
      <w:jc w:val="right"/>
      <w:rPr>
        <w:rFonts w:ascii="Arial" w:hAnsi="Arial" w:cs="Arial"/>
        <w:color w:val="404040"/>
        <w:spacing w:val="20"/>
        <w:sz w:val="20"/>
        <w:szCs w:val="20"/>
      </w:rPr>
    </w:pPr>
    <w:hyperlink r:id="rId3" w:history="1">
      <w:r w:rsidR="00CC7657" w:rsidRPr="00E941D2">
        <w:rPr>
          <w:rStyle w:val="Hipervnculo"/>
          <w:rFonts w:ascii="Arial" w:hAnsi="Arial" w:cs="Arial"/>
          <w:spacing w:val="20"/>
          <w:sz w:val="20"/>
          <w:szCs w:val="20"/>
        </w:rPr>
        <w:t>www.csic.es</w:t>
      </w:r>
    </w:hyperlink>
  </w:p>
  <w:p w14:paraId="6CCAAA04" w14:textId="77777777" w:rsidR="001E2CD4" w:rsidRDefault="001E2CD4" w:rsidP="002A21B2">
    <w:pPr>
      <w:tabs>
        <w:tab w:val="right" w:pos="9214"/>
      </w:tabs>
      <w:spacing w:before="40"/>
      <w:ind w:left="-142" w:right="-7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6F66"/>
    <w:multiLevelType w:val="multilevel"/>
    <w:tmpl w:val="C93C9F28"/>
    <w:lvl w:ilvl="0">
      <w:numFmt w:val="bullet"/>
      <w:lvlText w:val=""/>
      <w:lvlJc w:val="left"/>
      <w:pPr>
        <w:ind w:left="720" w:hanging="360"/>
      </w:pPr>
      <w:rPr>
        <w:rFonts w:ascii="Wingdings 2" w:hAnsi="Wingdings 2"/>
        <w:b/>
        <w:bCs/>
        <w:color w:val="AF071F"/>
        <w:kern w:val="32"/>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3B6B0D"/>
    <w:multiLevelType w:val="hybridMultilevel"/>
    <w:tmpl w:val="C8DE883C"/>
    <w:lvl w:ilvl="0" w:tplc="F578BC4C">
      <w:numFmt w:val="bullet"/>
      <w:lvlText w:val=""/>
      <w:lvlJc w:val="left"/>
      <w:pPr>
        <w:ind w:left="720" w:hanging="360"/>
      </w:pPr>
      <w:rPr>
        <w:rFonts w:ascii="Wingdings 2" w:eastAsia="Times New Roman" w:hAnsi="Wingdings 2" w:cs="Arial" w:hint="default"/>
        <w:color w:val="AF071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56635C"/>
    <w:multiLevelType w:val="multilevel"/>
    <w:tmpl w:val="C8DE883C"/>
    <w:styleLink w:val="EstiloConvietasWingdings2smbolo13ptoNegritaColorpe1"/>
    <w:lvl w:ilvl="0">
      <w:numFmt w:val="bullet"/>
      <w:lvlText w:val=""/>
      <w:lvlJc w:val="left"/>
      <w:pPr>
        <w:ind w:left="720" w:hanging="360"/>
      </w:pPr>
      <w:rPr>
        <w:rFonts w:ascii="Wingdings 2" w:hAnsi="Wingdings 2"/>
        <w:b/>
        <w:bCs/>
        <w:color w:val="AF071F"/>
        <w:kern w:val="32"/>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23687E"/>
    <w:multiLevelType w:val="hybridMultilevel"/>
    <w:tmpl w:val="14986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2B1770"/>
    <w:multiLevelType w:val="hybridMultilevel"/>
    <w:tmpl w:val="B8366E92"/>
    <w:lvl w:ilvl="0" w:tplc="5768BE7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624DB6"/>
    <w:multiLevelType w:val="multilevel"/>
    <w:tmpl w:val="C93C9F28"/>
    <w:styleLink w:val="EstiloConvietasWingdings2smbolo13ptoNegritaColorpe"/>
    <w:lvl w:ilvl="0">
      <w:numFmt w:val="bullet"/>
      <w:lvlText w:val=""/>
      <w:lvlJc w:val="left"/>
      <w:pPr>
        <w:ind w:left="720" w:hanging="360"/>
      </w:pPr>
      <w:rPr>
        <w:rFonts w:ascii="Wingdings 2" w:hAnsi="Wingdings 2"/>
        <w:b/>
        <w:bCs/>
        <w:color w:val="AF071F"/>
        <w:kern w:val="32"/>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25D5249"/>
    <w:multiLevelType w:val="hybridMultilevel"/>
    <w:tmpl w:val="A0320D66"/>
    <w:lvl w:ilvl="0" w:tplc="5768BE7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9F2059"/>
    <w:multiLevelType w:val="multilevel"/>
    <w:tmpl w:val="C93C9F28"/>
    <w:styleLink w:val="destacados"/>
    <w:lvl w:ilvl="0">
      <w:numFmt w:val="bullet"/>
      <w:lvlText w:val=""/>
      <w:lvlJc w:val="left"/>
      <w:pPr>
        <w:ind w:left="720" w:hanging="360"/>
      </w:pPr>
      <w:rPr>
        <w:rFonts w:ascii="Wingdings 2" w:hAnsi="Wingdings 2"/>
        <w:b/>
        <w:bCs/>
        <w:color w:val="AF071F"/>
        <w:kern w:val="32"/>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2"/>
  </w:num>
  <w:num w:numId="6">
    <w:abstractNumId w:val="6"/>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D6"/>
    <w:rsid w:val="00003E25"/>
    <w:rsid w:val="00004D3A"/>
    <w:rsid w:val="00015490"/>
    <w:rsid w:val="000347DB"/>
    <w:rsid w:val="00036243"/>
    <w:rsid w:val="000364AE"/>
    <w:rsid w:val="0003687C"/>
    <w:rsid w:val="000421A4"/>
    <w:rsid w:val="00050A83"/>
    <w:rsid w:val="0006475C"/>
    <w:rsid w:val="00066C30"/>
    <w:rsid w:val="0007660A"/>
    <w:rsid w:val="00081D27"/>
    <w:rsid w:val="00082178"/>
    <w:rsid w:val="00087199"/>
    <w:rsid w:val="00090AB4"/>
    <w:rsid w:val="000917AC"/>
    <w:rsid w:val="000958E9"/>
    <w:rsid w:val="00095D33"/>
    <w:rsid w:val="000A1B14"/>
    <w:rsid w:val="000A2EEC"/>
    <w:rsid w:val="000A405E"/>
    <w:rsid w:val="000A60F7"/>
    <w:rsid w:val="000A61A3"/>
    <w:rsid w:val="000A6400"/>
    <w:rsid w:val="000B0081"/>
    <w:rsid w:val="000B2A64"/>
    <w:rsid w:val="000B4A30"/>
    <w:rsid w:val="000B4B6E"/>
    <w:rsid w:val="000B5F34"/>
    <w:rsid w:val="000C54D9"/>
    <w:rsid w:val="000C616F"/>
    <w:rsid w:val="000D2A69"/>
    <w:rsid w:val="000D4B94"/>
    <w:rsid w:val="000D5631"/>
    <w:rsid w:val="000D768E"/>
    <w:rsid w:val="000E0941"/>
    <w:rsid w:val="000E1CBF"/>
    <w:rsid w:val="000E55F5"/>
    <w:rsid w:val="000F39D4"/>
    <w:rsid w:val="000F6AFE"/>
    <w:rsid w:val="00102FAA"/>
    <w:rsid w:val="001046DF"/>
    <w:rsid w:val="001114A5"/>
    <w:rsid w:val="00112DD8"/>
    <w:rsid w:val="001147D9"/>
    <w:rsid w:val="00114AE3"/>
    <w:rsid w:val="00115E1F"/>
    <w:rsid w:val="00115F8F"/>
    <w:rsid w:val="00117131"/>
    <w:rsid w:val="00123537"/>
    <w:rsid w:val="00127233"/>
    <w:rsid w:val="001300E9"/>
    <w:rsid w:val="00130CD4"/>
    <w:rsid w:val="00141EF3"/>
    <w:rsid w:val="001503B2"/>
    <w:rsid w:val="00160B9D"/>
    <w:rsid w:val="00165A6D"/>
    <w:rsid w:val="001705D8"/>
    <w:rsid w:val="00170EE5"/>
    <w:rsid w:val="00171586"/>
    <w:rsid w:val="001737A8"/>
    <w:rsid w:val="00175AB9"/>
    <w:rsid w:val="00180018"/>
    <w:rsid w:val="00182837"/>
    <w:rsid w:val="00197B91"/>
    <w:rsid w:val="001B02C9"/>
    <w:rsid w:val="001B1D0A"/>
    <w:rsid w:val="001B3BAC"/>
    <w:rsid w:val="001B66E0"/>
    <w:rsid w:val="001B727B"/>
    <w:rsid w:val="001C089A"/>
    <w:rsid w:val="001C25E5"/>
    <w:rsid w:val="001C2683"/>
    <w:rsid w:val="001D4881"/>
    <w:rsid w:val="001D79E7"/>
    <w:rsid w:val="001D7A0B"/>
    <w:rsid w:val="001E1669"/>
    <w:rsid w:val="001E2CD4"/>
    <w:rsid w:val="001E4B9F"/>
    <w:rsid w:val="001E6296"/>
    <w:rsid w:val="001F1584"/>
    <w:rsid w:val="00203582"/>
    <w:rsid w:val="00212443"/>
    <w:rsid w:val="00215DFF"/>
    <w:rsid w:val="00216CBC"/>
    <w:rsid w:val="0022092B"/>
    <w:rsid w:val="00222AC5"/>
    <w:rsid w:val="00222DCC"/>
    <w:rsid w:val="00225F2A"/>
    <w:rsid w:val="00231AA2"/>
    <w:rsid w:val="0025010A"/>
    <w:rsid w:val="0025027F"/>
    <w:rsid w:val="00253A0B"/>
    <w:rsid w:val="0025663B"/>
    <w:rsid w:val="00257C32"/>
    <w:rsid w:val="0026187E"/>
    <w:rsid w:val="00281CB2"/>
    <w:rsid w:val="0029385F"/>
    <w:rsid w:val="002A21B2"/>
    <w:rsid w:val="002A3D2C"/>
    <w:rsid w:val="002A4BDE"/>
    <w:rsid w:val="002B02B0"/>
    <w:rsid w:val="002B2FB2"/>
    <w:rsid w:val="002B586E"/>
    <w:rsid w:val="002C06BE"/>
    <w:rsid w:val="002C2873"/>
    <w:rsid w:val="002C2E26"/>
    <w:rsid w:val="002C5E93"/>
    <w:rsid w:val="002D1688"/>
    <w:rsid w:val="002D2CE7"/>
    <w:rsid w:val="002D410F"/>
    <w:rsid w:val="002E11F4"/>
    <w:rsid w:val="002E39E9"/>
    <w:rsid w:val="002E6E20"/>
    <w:rsid w:val="003052C2"/>
    <w:rsid w:val="003101AC"/>
    <w:rsid w:val="00311CE1"/>
    <w:rsid w:val="00311F3E"/>
    <w:rsid w:val="00313389"/>
    <w:rsid w:val="00321DBA"/>
    <w:rsid w:val="0033224F"/>
    <w:rsid w:val="00342A53"/>
    <w:rsid w:val="00343E99"/>
    <w:rsid w:val="00345C22"/>
    <w:rsid w:val="00347257"/>
    <w:rsid w:val="00350D85"/>
    <w:rsid w:val="003625D4"/>
    <w:rsid w:val="0036756D"/>
    <w:rsid w:val="003718E5"/>
    <w:rsid w:val="00372A90"/>
    <w:rsid w:val="003733D6"/>
    <w:rsid w:val="00383052"/>
    <w:rsid w:val="003864DB"/>
    <w:rsid w:val="00387469"/>
    <w:rsid w:val="00387503"/>
    <w:rsid w:val="00390202"/>
    <w:rsid w:val="0039459A"/>
    <w:rsid w:val="003A05A7"/>
    <w:rsid w:val="003A13E9"/>
    <w:rsid w:val="003A7F77"/>
    <w:rsid w:val="003B07B1"/>
    <w:rsid w:val="003B09D1"/>
    <w:rsid w:val="003B1D16"/>
    <w:rsid w:val="003C03C9"/>
    <w:rsid w:val="003C6A6D"/>
    <w:rsid w:val="003D1C94"/>
    <w:rsid w:val="003D3764"/>
    <w:rsid w:val="003D7A6E"/>
    <w:rsid w:val="003E36C4"/>
    <w:rsid w:val="003E56E9"/>
    <w:rsid w:val="003E6DF5"/>
    <w:rsid w:val="003F306B"/>
    <w:rsid w:val="003F32F9"/>
    <w:rsid w:val="003F55DE"/>
    <w:rsid w:val="003F601D"/>
    <w:rsid w:val="003F6A98"/>
    <w:rsid w:val="00401A8E"/>
    <w:rsid w:val="00404864"/>
    <w:rsid w:val="00405C11"/>
    <w:rsid w:val="00412647"/>
    <w:rsid w:val="00412B26"/>
    <w:rsid w:val="00413955"/>
    <w:rsid w:val="004224E4"/>
    <w:rsid w:val="00422A75"/>
    <w:rsid w:val="004231EB"/>
    <w:rsid w:val="004246F5"/>
    <w:rsid w:val="00427762"/>
    <w:rsid w:val="00432810"/>
    <w:rsid w:val="004355D3"/>
    <w:rsid w:val="00437540"/>
    <w:rsid w:val="004416EC"/>
    <w:rsid w:val="004417E0"/>
    <w:rsid w:val="0044360E"/>
    <w:rsid w:val="004458B0"/>
    <w:rsid w:val="0044648F"/>
    <w:rsid w:val="00453E83"/>
    <w:rsid w:val="00463CDE"/>
    <w:rsid w:val="00466EA2"/>
    <w:rsid w:val="00467D7A"/>
    <w:rsid w:val="00471DD3"/>
    <w:rsid w:val="00471EB3"/>
    <w:rsid w:val="00472314"/>
    <w:rsid w:val="00475F23"/>
    <w:rsid w:val="00480FF1"/>
    <w:rsid w:val="004866FB"/>
    <w:rsid w:val="0049311B"/>
    <w:rsid w:val="00493720"/>
    <w:rsid w:val="00493A9E"/>
    <w:rsid w:val="00493D74"/>
    <w:rsid w:val="004A0CC0"/>
    <w:rsid w:val="004A1D75"/>
    <w:rsid w:val="004A374A"/>
    <w:rsid w:val="004A7D5C"/>
    <w:rsid w:val="004B4D83"/>
    <w:rsid w:val="004B668F"/>
    <w:rsid w:val="004C665E"/>
    <w:rsid w:val="004C7B2E"/>
    <w:rsid w:val="004D1634"/>
    <w:rsid w:val="004D454E"/>
    <w:rsid w:val="004E2BDD"/>
    <w:rsid w:val="004E749F"/>
    <w:rsid w:val="004F46F8"/>
    <w:rsid w:val="004F5E15"/>
    <w:rsid w:val="00505F0B"/>
    <w:rsid w:val="00506103"/>
    <w:rsid w:val="005126D3"/>
    <w:rsid w:val="00513545"/>
    <w:rsid w:val="0051560E"/>
    <w:rsid w:val="00517C2C"/>
    <w:rsid w:val="00520374"/>
    <w:rsid w:val="00526EF4"/>
    <w:rsid w:val="00530B9E"/>
    <w:rsid w:val="00546FEC"/>
    <w:rsid w:val="005578BF"/>
    <w:rsid w:val="00560419"/>
    <w:rsid w:val="00570A94"/>
    <w:rsid w:val="00572C1D"/>
    <w:rsid w:val="00573897"/>
    <w:rsid w:val="0057666C"/>
    <w:rsid w:val="00584275"/>
    <w:rsid w:val="00584773"/>
    <w:rsid w:val="005848C8"/>
    <w:rsid w:val="005864E7"/>
    <w:rsid w:val="005906B7"/>
    <w:rsid w:val="005916B3"/>
    <w:rsid w:val="00592841"/>
    <w:rsid w:val="00592B4D"/>
    <w:rsid w:val="005943AA"/>
    <w:rsid w:val="005953A6"/>
    <w:rsid w:val="005A1486"/>
    <w:rsid w:val="005A14BC"/>
    <w:rsid w:val="005A67C2"/>
    <w:rsid w:val="005A74F0"/>
    <w:rsid w:val="005B175F"/>
    <w:rsid w:val="005B2E3C"/>
    <w:rsid w:val="005B56FA"/>
    <w:rsid w:val="005C1161"/>
    <w:rsid w:val="005C1DD9"/>
    <w:rsid w:val="005C2C43"/>
    <w:rsid w:val="005C358F"/>
    <w:rsid w:val="005C37BF"/>
    <w:rsid w:val="005C4ECC"/>
    <w:rsid w:val="005D4EA5"/>
    <w:rsid w:val="005E1E08"/>
    <w:rsid w:val="005E3582"/>
    <w:rsid w:val="005E634E"/>
    <w:rsid w:val="005E7429"/>
    <w:rsid w:val="005F3196"/>
    <w:rsid w:val="006001F0"/>
    <w:rsid w:val="00603E3F"/>
    <w:rsid w:val="00606E56"/>
    <w:rsid w:val="006123D1"/>
    <w:rsid w:val="006150AB"/>
    <w:rsid w:val="00615B41"/>
    <w:rsid w:val="00631C36"/>
    <w:rsid w:val="00632180"/>
    <w:rsid w:val="0064031B"/>
    <w:rsid w:val="0064231B"/>
    <w:rsid w:val="0064277B"/>
    <w:rsid w:val="00643B3C"/>
    <w:rsid w:val="00644299"/>
    <w:rsid w:val="00646CC4"/>
    <w:rsid w:val="006550CA"/>
    <w:rsid w:val="00661B67"/>
    <w:rsid w:val="006630BD"/>
    <w:rsid w:val="0066511C"/>
    <w:rsid w:val="0067607B"/>
    <w:rsid w:val="00676FEB"/>
    <w:rsid w:val="0067787A"/>
    <w:rsid w:val="00683346"/>
    <w:rsid w:val="00686DFB"/>
    <w:rsid w:val="006905CD"/>
    <w:rsid w:val="00695297"/>
    <w:rsid w:val="00696B7D"/>
    <w:rsid w:val="006A1CA1"/>
    <w:rsid w:val="006A2949"/>
    <w:rsid w:val="006A5525"/>
    <w:rsid w:val="006A72D2"/>
    <w:rsid w:val="006B2FC4"/>
    <w:rsid w:val="006B48BB"/>
    <w:rsid w:val="006B760D"/>
    <w:rsid w:val="006C007C"/>
    <w:rsid w:val="006C4735"/>
    <w:rsid w:val="006C4FF6"/>
    <w:rsid w:val="006C5778"/>
    <w:rsid w:val="006C5F42"/>
    <w:rsid w:val="006D1CE3"/>
    <w:rsid w:val="006E1631"/>
    <w:rsid w:val="006E220D"/>
    <w:rsid w:val="006E5221"/>
    <w:rsid w:val="006E5C18"/>
    <w:rsid w:val="006E6B82"/>
    <w:rsid w:val="006F04F1"/>
    <w:rsid w:val="006F72CE"/>
    <w:rsid w:val="00710097"/>
    <w:rsid w:val="00717A16"/>
    <w:rsid w:val="00717FFA"/>
    <w:rsid w:val="00723C24"/>
    <w:rsid w:val="00723F38"/>
    <w:rsid w:val="007248F8"/>
    <w:rsid w:val="007363DD"/>
    <w:rsid w:val="007456CC"/>
    <w:rsid w:val="0074653F"/>
    <w:rsid w:val="007473C3"/>
    <w:rsid w:val="00750DAC"/>
    <w:rsid w:val="00762E09"/>
    <w:rsid w:val="00763529"/>
    <w:rsid w:val="00765899"/>
    <w:rsid w:val="00766493"/>
    <w:rsid w:val="007675FF"/>
    <w:rsid w:val="00772FD8"/>
    <w:rsid w:val="0077328E"/>
    <w:rsid w:val="00773608"/>
    <w:rsid w:val="00780BAD"/>
    <w:rsid w:val="00781893"/>
    <w:rsid w:val="00784E70"/>
    <w:rsid w:val="00791003"/>
    <w:rsid w:val="00792B37"/>
    <w:rsid w:val="00796CDD"/>
    <w:rsid w:val="007A2840"/>
    <w:rsid w:val="007A48B1"/>
    <w:rsid w:val="007A66F0"/>
    <w:rsid w:val="007A7AAB"/>
    <w:rsid w:val="007C0FC3"/>
    <w:rsid w:val="007C146B"/>
    <w:rsid w:val="007C1C28"/>
    <w:rsid w:val="007C41A4"/>
    <w:rsid w:val="007D32AC"/>
    <w:rsid w:val="007D60B7"/>
    <w:rsid w:val="007E1FF2"/>
    <w:rsid w:val="007E47FA"/>
    <w:rsid w:val="0080329D"/>
    <w:rsid w:val="0080438B"/>
    <w:rsid w:val="008043F6"/>
    <w:rsid w:val="00807073"/>
    <w:rsid w:val="00807C2B"/>
    <w:rsid w:val="00811BF8"/>
    <w:rsid w:val="008122E4"/>
    <w:rsid w:val="0081658C"/>
    <w:rsid w:val="00821638"/>
    <w:rsid w:val="00824974"/>
    <w:rsid w:val="0083385E"/>
    <w:rsid w:val="00833CBF"/>
    <w:rsid w:val="00841566"/>
    <w:rsid w:val="00845273"/>
    <w:rsid w:val="00850795"/>
    <w:rsid w:val="008507D1"/>
    <w:rsid w:val="00851340"/>
    <w:rsid w:val="0085255B"/>
    <w:rsid w:val="008533A9"/>
    <w:rsid w:val="008550B4"/>
    <w:rsid w:val="0085674D"/>
    <w:rsid w:val="00857F7E"/>
    <w:rsid w:val="00860368"/>
    <w:rsid w:val="00867956"/>
    <w:rsid w:val="00883770"/>
    <w:rsid w:val="008840F8"/>
    <w:rsid w:val="00891023"/>
    <w:rsid w:val="008919AC"/>
    <w:rsid w:val="008937CE"/>
    <w:rsid w:val="00895F1A"/>
    <w:rsid w:val="00897E7A"/>
    <w:rsid w:val="008A0912"/>
    <w:rsid w:val="008A124B"/>
    <w:rsid w:val="008A6544"/>
    <w:rsid w:val="008B260D"/>
    <w:rsid w:val="008B300F"/>
    <w:rsid w:val="008B647E"/>
    <w:rsid w:val="008B6DA3"/>
    <w:rsid w:val="008C0D38"/>
    <w:rsid w:val="008C655F"/>
    <w:rsid w:val="008D64EE"/>
    <w:rsid w:val="008E780D"/>
    <w:rsid w:val="008F2E80"/>
    <w:rsid w:val="00901F4F"/>
    <w:rsid w:val="0090495C"/>
    <w:rsid w:val="00907FFB"/>
    <w:rsid w:val="009124CA"/>
    <w:rsid w:val="00915797"/>
    <w:rsid w:val="009210D4"/>
    <w:rsid w:val="00922DB0"/>
    <w:rsid w:val="00922E43"/>
    <w:rsid w:val="0093524F"/>
    <w:rsid w:val="0094387E"/>
    <w:rsid w:val="0094464E"/>
    <w:rsid w:val="009456CC"/>
    <w:rsid w:val="00950414"/>
    <w:rsid w:val="00952204"/>
    <w:rsid w:val="00963A0E"/>
    <w:rsid w:val="009702D3"/>
    <w:rsid w:val="009702DD"/>
    <w:rsid w:val="00970AE2"/>
    <w:rsid w:val="00971AB3"/>
    <w:rsid w:val="00971D54"/>
    <w:rsid w:val="00981B69"/>
    <w:rsid w:val="00992834"/>
    <w:rsid w:val="00996842"/>
    <w:rsid w:val="009A16DC"/>
    <w:rsid w:val="009A4B88"/>
    <w:rsid w:val="009A764A"/>
    <w:rsid w:val="009B69E3"/>
    <w:rsid w:val="009D57CF"/>
    <w:rsid w:val="009E0DB7"/>
    <w:rsid w:val="009E64D6"/>
    <w:rsid w:val="009E6A1C"/>
    <w:rsid w:val="009E707F"/>
    <w:rsid w:val="009E7BBC"/>
    <w:rsid w:val="009F3039"/>
    <w:rsid w:val="00A1121B"/>
    <w:rsid w:val="00A22514"/>
    <w:rsid w:val="00A35761"/>
    <w:rsid w:val="00A43A40"/>
    <w:rsid w:val="00A47203"/>
    <w:rsid w:val="00A55F2F"/>
    <w:rsid w:val="00A63833"/>
    <w:rsid w:val="00A658C7"/>
    <w:rsid w:val="00A6687F"/>
    <w:rsid w:val="00A67E85"/>
    <w:rsid w:val="00A70136"/>
    <w:rsid w:val="00A740BA"/>
    <w:rsid w:val="00A759F6"/>
    <w:rsid w:val="00A85C26"/>
    <w:rsid w:val="00A8738F"/>
    <w:rsid w:val="00A939C3"/>
    <w:rsid w:val="00A93C4D"/>
    <w:rsid w:val="00A9734B"/>
    <w:rsid w:val="00A97750"/>
    <w:rsid w:val="00AA0C4C"/>
    <w:rsid w:val="00AA23D8"/>
    <w:rsid w:val="00AA731D"/>
    <w:rsid w:val="00AA7AB3"/>
    <w:rsid w:val="00AA7AFA"/>
    <w:rsid w:val="00AA7EBB"/>
    <w:rsid w:val="00AB0BB1"/>
    <w:rsid w:val="00AB73F3"/>
    <w:rsid w:val="00AC3612"/>
    <w:rsid w:val="00AC57CC"/>
    <w:rsid w:val="00AC59C8"/>
    <w:rsid w:val="00AC603F"/>
    <w:rsid w:val="00AC7B61"/>
    <w:rsid w:val="00AE0123"/>
    <w:rsid w:val="00AE3509"/>
    <w:rsid w:val="00AE4143"/>
    <w:rsid w:val="00AE52D2"/>
    <w:rsid w:val="00AE7440"/>
    <w:rsid w:val="00AF098B"/>
    <w:rsid w:val="00AF703D"/>
    <w:rsid w:val="00AF7296"/>
    <w:rsid w:val="00B111A3"/>
    <w:rsid w:val="00B12E11"/>
    <w:rsid w:val="00B30F10"/>
    <w:rsid w:val="00B31043"/>
    <w:rsid w:val="00B320DD"/>
    <w:rsid w:val="00B413B1"/>
    <w:rsid w:val="00B42670"/>
    <w:rsid w:val="00B42A4D"/>
    <w:rsid w:val="00B43D9E"/>
    <w:rsid w:val="00B45260"/>
    <w:rsid w:val="00B459BC"/>
    <w:rsid w:val="00B54D98"/>
    <w:rsid w:val="00B56D2B"/>
    <w:rsid w:val="00B60A40"/>
    <w:rsid w:val="00B60E8F"/>
    <w:rsid w:val="00B656CD"/>
    <w:rsid w:val="00B718F9"/>
    <w:rsid w:val="00B74C3C"/>
    <w:rsid w:val="00B77F98"/>
    <w:rsid w:val="00B827B0"/>
    <w:rsid w:val="00B839E8"/>
    <w:rsid w:val="00B83AB8"/>
    <w:rsid w:val="00B87AC9"/>
    <w:rsid w:val="00B91492"/>
    <w:rsid w:val="00B93893"/>
    <w:rsid w:val="00B94169"/>
    <w:rsid w:val="00B95D01"/>
    <w:rsid w:val="00BA0253"/>
    <w:rsid w:val="00BA1361"/>
    <w:rsid w:val="00BA1BC5"/>
    <w:rsid w:val="00BA6604"/>
    <w:rsid w:val="00BA72B7"/>
    <w:rsid w:val="00BB034B"/>
    <w:rsid w:val="00BB1562"/>
    <w:rsid w:val="00BB78F2"/>
    <w:rsid w:val="00BC0593"/>
    <w:rsid w:val="00BD3688"/>
    <w:rsid w:val="00BD38A9"/>
    <w:rsid w:val="00BE2D97"/>
    <w:rsid w:val="00BE2EC9"/>
    <w:rsid w:val="00BE5B39"/>
    <w:rsid w:val="00BF1225"/>
    <w:rsid w:val="00BF4DBF"/>
    <w:rsid w:val="00C10232"/>
    <w:rsid w:val="00C12D02"/>
    <w:rsid w:val="00C167C1"/>
    <w:rsid w:val="00C2055F"/>
    <w:rsid w:val="00C21DAF"/>
    <w:rsid w:val="00C303B3"/>
    <w:rsid w:val="00C31CB1"/>
    <w:rsid w:val="00C4497D"/>
    <w:rsid w:val="00C45CB3"/>
    <w:rsid w:val="00C47542"/>
    <w:rsid w:val="00C509AB"/>
    <w:rsid w:val="00C55133"/>
    <w:rsid w:val="00C62908"/>
    <w:rsid w:val="00C75785"/>
    <w:rsid w:val="00C822A5"/>
    <w:rsid w:val="00C863B1"/>
    <w:rsid w:val="00C922D0"/>
    <w:rsid w:val="00C92352"/>
    <w:rsid w:val="00CA3ECB"/>
    <w:rsid w:val="00CB2C01"/>
    <w:rsid w:val="00CB36EF"/>
    <w:rsid w:val="00CB6B46"/>
    <w:rsid w:val="00CC7657"/>
    <w:rsid w:val="00CE6214"/>
    <w:rsid w:val="00CF01FC"/>
    <w:rsid w:val="00CF199C"/>
    <w:rsid w:val="00CF19C8"/>
    <w:rsid w:val="00CF2F0B"/>
    <w:rsid w:val="00CF5567"/>
    <w:rsid w:val="00CF75E4"/>
    <w:rsid w:val="00D02B1D"/>
    <w:rsid w:val="00D23271"/>
    <w:rsid w:val="00D25597"/>
    <w:rsid w:val="00D26714"/>
    <w:rsid w:val="00D273A4"/>
    <w:rsid w:val="00D35078"/>
    <w:rsid w:val="00D43551"/>
    <w:rsid w:val="00D4493E"/>
    <w:rsid w:val="00D471CF"/>
    <w:rsid w:val="00D50F60"/>
    <w:rsid w:val="00D5426E"/>
    <w:rsid w:val="00D55B3C"/>
    <w:rsid w:val="00D57DB1"/>
    <w:rsid w:val="00D63624"/>
    <w:rsid w:val="00D64D30"/>
    <w:rsid w:val="00D73606"/>
    <w:rsid w:val="00D736CB"/>
    <w:rsid w:val="00D74E52"/>
    <w:rsid w:val="00D7771F"/>
    <w:rsid w:val="00D77BF2"/>
    <w:rsid w:val="00D830B3"/>
    <w:rsid w:val="00D9096F"/>
    <w:rsid w:val="00D91022"/>
    <w:rsid w:val="00D914CB"/>
    <w:rsid w:val="00DA0209"/>
    <w:rsid w:val="00DA06FF"/>
    <w:rsid w:val="00DA2667"/>
    <w:rsid w:val="00DA28C5"/>
    <w:rsid w:val="00DA4DA7"/>
    <w:rsid w:val="00DA649D"/>
    <w:rsid w:val="00DB1092"/>
    <w:rsid w:val="00DB51CE"/>
    <w:rsid w:val="00DB62E6"/>
    <w:rsid w:val="00DB727D"/>
    <w:rsid w:val="00DC736B"/>
    <w:rsid w:val="00DD0FFB"/>
    <w:rsid w:val="00DE28A6"/>
    <w:rsid w:val="00DE31B4"/>
    <w:rsid w:val="00DE4937"/>
    <w:rsid w:val="00DE7E4E"/>
    <w:rsid w:val="00DF05DC"/>
    <w:rsid w:val="00DF30AA"/>
    <w:rsid w:val="00DF38F1"/>
    <w:rsid w:val="00DF7276"/>
    <w:rsid w:val="00DF7B2A"/>
    <w:rsid w:val="00E04D5F"/>
    <w:rsid w:val="00E072E5"/>
    <w:rsid w:val="00E0749D"/>
    <w:rsid w:val="00E140B2"/>
    <w:rsid w:val="00E2042B"/>
    <w:rsid w:val="00E210E1"/>
    <w:rsid w:val="00E2388D"/>
    <w:rsid w:val="00E24CB2"/>
    <w:rsid w:val="00E2723A"/>
    <w:rsid w:val="00E30B33"/>
    <w:rsid w:val="00E40618"/>
    <w:rsid w:val="00E44D0B"/>
    <w:rsid w:val="00E45929"/>
    <w:rsid w:val="00E465C0"/>
    <w:rsid w:val="00E47827"/>
    <w:rsid w:val="00E51A64"/>
    <w:rsid w:val="00E55CD6"/>
    <w:rsid w:val="00E56EB2"/>
    <w:rsid w:val="00E604FA"/>
    <w:rsid w:val="00E65213"/>
    <w:rsid w:val="00E67EE6"/>
    <w:rsid w:val="00E72911"/>
    <w:rsid w:val="00E80057"/>
    <w:rsid w:val="00E80E3C"/>
    <w:rsid w:val="00E91369"/>
    <w:rsid w:val="00E92FE4"/>
    <w:rsid w:val="00EA0862"/>
    <w:rsid w:val="00EA16CA"/>
    <w:rsid w:val="00EA2F2B"/>
    <w:rsid w:val="00EA5474"/>
    <w:rsid w:val="00EA59E7"/>
    <w:rsid w:val="00EA5C6A"/>
    <w:rsid w:val="00EB53AE"/>
    <w:rsid w:val="00ED16EB"/>
    <w:rsid w:val="00ED5FB5"/>
    <w:rsid w:val="00EE496B"/>
    <w:rsid w:val="00EE5898"/>
    <w:rsid w:val="00EF4929"/>
    <w:rsid w:val="00F00815"/>
    <w:rsid w:val="00F01FD2"/>
    <w:rsid w:val="00F05DD8"/>
    <w:rsid w:val="00F05F9B"/>
    <w:rsid w:val="00F12E3C"/>
    <w:rsid w:val="00F138FE"/>
    <w:rsid w:val="00F15D9D"/>
    <w:rsid w:val="00F170A8"/>
    <w:rsid w:val="00F23572"/>
    <w:rsid w:val="00F2786E"/>
    <w:rsid w:val="00F3294C"/>
    <w:rsid w:val="00F333DD"/>
    <w:rsid w:val="00F3397F"/>
    <w:rsid w:val="00F43C9F"/>
    <w:rsid w:val="00F50CD9"/>
    <w:rsid w:val="00F53126"/>
    <w:rsid w:val="00F535D7"/>
    <w:rsid w:val="00F55D9F"/>
    <w:rsid w:val="00F57DCA"/>
    <w:rsid w:val="00F70DE6"/>
    <w:rsid w:val="00F75AD6"/>
    <w:rsid w:val="00F849BE"/>
    <w:rsid w:val="00F86F75"/>
    <w:rsid w:val="00F90B46"/>
    <w:rsid w:val="00F9479B"/>
    <w:rsid w:val="00F96B5C"/>
    <w:rsid w:val="00F96DA3"/>
    <w:rsid w:val="00FA15DD"/>
    <w:rsid w:val="00FA58A4"/>
    <w:rsid w:val="00FB08FE"/>
    <w:rsid w:val="00FB40C0"/>
    <w:rsid w:val="00FC03D6"/>
    <w:rsid w:val="00FC09CE"/>
    <w:rsid w:val="00FC1B5E"/>
    <w:rsid w:val="00FC1DCC"/>
    <w:rsid w:val="00FC49E3"/>
    <w:rsid w:val="00FD5F18"/>
    <w:rsid w:val="00FD619A"/>
    <w:rsid w:val="00FE0F45"/>
    <w:rsid w:val="00FE231F"/>
    <w:rsid w:val="00FE35DF"/>
    <w:rsid w:val="00FE6305"/>
    <w:rsid w:val="00FE72EC"/>
    <w:rsid w:val="00FF0A20"/>
    <w:rsid w:val="00FF2CB4"/>
    <w:rsid w:val="00FF2ECA"/>
    <w:rsid w:val="00FF7A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9CA38"/>
  <w15:docId w15:val="{3B1F21CD-C649-4ABA-B534-0E38CBE0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08FE"/>
    <w:rPr>
      <w:sz w:val="24"/>
      <w:szCs w:val="24"/>
    </w:rPr>
  </w:style>
  <w:style w:type="paragraph" w:styleId="Ttulo1">
    <w:name w:val="heading 1"/>
    <w:basedOn w:val="Normal"/>
    <w:next w:val="Normal"/>
    <w:link w:val="Ttulo1Car"/>
    <w:qFormat/>
    <w:rsid w:val="00175AB9"/>
    <w:pPr>
      <w:keepNext/>
      <w:spacing w:before="180" w:after="420"/>
      <w:outlineLvl w:val="0"/>
    </w:pPr>
    <w:rPr>
      <w:rFonts w:ascii="Arial" w:hAnsi="Arial"/>
      <w:b/>
      <w:bCs/>
      <w:color w:val="AF071F"/>
      <w:kern w:val="32"/>
      <w:sz w:val="4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A21B2"/>
    <w:pPr>
      <w:tabs>
        <w:tab w:val="center" w:pos="4252"/>
        <w:tab w:val="right" w:pos="8504"/>
      </w:tabs>
    </w:pPr>
  </w:style>
  <w:style w:type="character" w:customStyle="1" w:styleId="EncabezadoCar">
    <w:name w:val="Encabezado Car"/>
    <w:link w:val="Encabezado"/>
    <w:rsid w:val="002A21B2"/>
    <w:rPr>
      <w:sz w:val="24"/>
      <w:szCs w:val="24"/>
    </w:rPr>
  </w:style>
  <w:style w:type="paragraph" w:styleId="Piedepgina">
    <w:name w:val="footer"/>
    <w:basedOn w:val="Normal"/>
    <w:link w:val="PiedepginaCar"/>
    <w:rsid w:val="002A21B2"/>
    <w:pPr>
      <w:tabs>
        <w:tab w:val="center" w:pos="4252"/>
        <w:tab w:val="right" w:pos="8504"/>
      </w:tabs>
    </w:pPr>
  </w:style>
  <w:style w:type="character" w:customStyle="1" w:styleId="PiedepginaCar">
    <w:name w:val="Pie de página Car"/>
    <w:link w:val="Piedepgina"/>
    <w:rsid w:val="002A21B2"/>
    <w:rPr>
      <w:sz w:val="24"/>
      <w:szCs w:val="24"/>
    </w:rPr>
  </w:style>
  <w:style w:type="character" w:styleId="Hipervnculo">
    <w:name w:val="Hyperlink"/>
    <w:uiPriority w:val="99"/>
    <w:rsid w:val="002A21B2"/>
    <w:rPr>
      <w:color w:val="0000FF"/>
      <w:u w:val="single"/>
    </w:rPr>
  </w:style>
  <w:style w:type="character" w:customStyle="1" w:styleId="Ttulo1Car">
    <w:name w:val="Título 1 Car"/>
    <w:link w:val="Ttulo1"/>
    <w:rsid w:val="00175AB9"/>
    <w:rPr>
      <w:rFonts w:ascii="Arial" w:eastAsia="Times New Roman" w:hAnsi="Arial" w:cs="Times New Roman"/>
      <w:b/>
      <w:bCs/>
      <w:color w:val="AF071F"/>
      <w:kern w:val="32"/>
      <w:sz w:val="44"/>
      <w:szCs w:val="32"/>
    </w:rPr>
  </w:style>
  <w:style w:type="paragraph" w:customStyle="1" w:styleId="fechanoticia">
    <w:name w:val="fecha noticia"/>
    <w:qFormat/>
    <w:rsid w:val="00175AB9"/>
    <w:pPr>
      <w:spacing w:before="60" w:after="120"/>
      <w:ind w:left="284" w:hanging="284"/>
    </w:pPr>
    <w:rPr>
      <w:rFonts w:ascii="Arial" w:hAnsi="Arial"/>
      <w:b/>
      <w:bCs/>
      <w:color w:val="262626"/>
      <w:kern w:val="32"/>
      <w:sz w:val="24"/>
      <w:szCs w:val="32"/>
    </w:rPr>
  </w:style>
  <w:style w:type="paragraph" w:customStyle="1" w:styleId="Destacados0">
    <w:name w:val="Destacados"/>
    <w:basedOn w:val="Ttulo1"/>
    <w:rsid w:val="00B827B0"/>
    <w:pPr>
      <w:tabs>
        <w:tab w:val="left" w:pos="284"/>
      </w:tabs>
      <w:spacing w:before="0"/>
      <w:ind w:left="284" w:right="567" w:hanging="284"/>
    </w:pPr>
    <w:rPr>
      <w:color w:val="404040"/>
      <w:sz w:val="26"/>
    </w:rPr>
  </w:style>
  <w:style w:type="numbering" w:customStyle="1" w:styleId="destacados">
    <w:name w:val="destacados"/>
    <w:aliases w:val="bolillos"/>
    <w:basedOn w:val="Sinlista"/>
    <w:rsid w:val="00992834"/>
    <w:pPr>
      <w:numPr>
        <w:numId w:val="3"/>
      </w:numPr>
    </w:pPr>
  </w:style>
  <w:style w:type="numbering" w:customStyle="1" w:styleId="EstiloConvietasWingdings2smbolo13ptoNegritaColorpe">
    <w:name w:val="Estilo Con viñetas Wingdings 2 (símbolo) 13 pto Negrita Color pe..."/>
    <w:basedOn w:val="Sinlista"/>
    <w:rsid w:val="00992834"/>
    <w:pPr>
      <w:numPr>
        <w:numId w:val="4"/>
      </w:numPr>
    </w:pPr>
  </w:style>
  <w:style w:type="paragraph" w:customStyle="1" w:styleId="cuerpodetexto">
    <w:name w:val="cuerpo de texto"/>
    <w:qFormat/>
    <w:rsid w:val="00A759F6"/>
    <w:pPr>
      <w:spacing w:after="140"/>
      <w:jc w:val="both"/>
    </w:pPr>
    <w:rPr>
      <w:rFonts w:ascii="Calibri" w:hAnsi="Calibri"/>
      <w:color w:val="262626"/>
      <w:sz w:val="24"/>
      <w:szCs w:val="24"/>
    </w:rPr>
  </w:style>
  <w:style w:type="numbering" w:customStyle="1" w:styleId="EstiloConvietasWingdings2smbolo13ptoNegritaColorpe1">
    <w:name w:val="Estilo Con viñetas Wingdings 2 (símbolo) 13 pto Negrita Color pe...1"/>
    <w:basedOn w:val="Sinlista"/>
    <w:rsid w:val="00B827B0"/>
    <w:pPr>
      <w:numPr>
        <w:numId w:val="5"/>
      </w:numPr>
    </w:pPr>
  </w:style>
  <w:style w:type="paragraph" w:customStyle="1" w:styleId="ladillo">
    <w:name w:val="ladillo"/>
    <w:qFormat/>
    <w:rsid w:val="00B827B0"/>
    <w:pPr>
      <w:spacing w:before="300" w:after="120"/>
    </w:pPr>
    <w:rPr>
      <w:rFonts w:ascii="Arial" w:hAnsi="Arial"/>
      <w:color w:val="AF071F"/>
      <w:sz w:val="28"/>
      <w:szCs w:val="24"/>
    </w:rPr>
  </w:style>
  <w:style w:type="paragraph" w:customStyle="1" w:styleId="Piedefoto">
    <w:name w:val="Pie de foto"/>
    <w:qFormat/>
    <w:rsid w:val="00A759F6"/>
    <w:pPr>
      <w:spacing w:before="60" w:after="120"/>
      <w:jc w:val="both"/>
    </w:pPr>
    <w:rPr>
      <w:rFonts w:ascii="Calibri" w:hAnsi="Calibri"/>
      <w:i/>
      <w:color w:val="262626"/>
      <w:szCs w:val="24"/>
    </w:rPr>
  </w:style>
  <w:style w:type="paragraph" w:customStyle="1" w:styleId="Referencias">
    <w:name w:val="Referencias"/>
    <w:basedOn w:val="Piedefoto"/>
    <w:qFormat/>
    <w:rsid w:val="00B827B0"/>
    <w:pPr>
      <w:ind w:left="284" w:hanging="284"/>
    </w:pPr>
    <w:rPr>
      <w:i w:val="0"/>
    </w:rPr>
  </w:style>
  <w:style w:type="paragraph" w:customStyle="1" w:styleId="enlaces">
    <w:name w:val="enlaces"/>
    <w:basedOn w:val="cuerpodetexto"/>
    <w:qFormat/>
    <w:rsid w:val="00A759F6"/>
    <w:pPr>
      <w:jc w:val="left"/>
    </w:pPr>
    <w:rPr>
      <w:color w:val="AF071F"/>
      <w:sz w:val="22"/>
    </w:rPr>
  </w:style>
  <w:style w:type="paragraph" w:customStyle="1" w:styleId="Default">
    <w:name w:val="Default"/>
    <w:rsid w:val="006A5525"/>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uiPriority w:val="34"/>
    <w:qFormat/>
    <w:rsid w:val="006A5525"/>
    <w:pPr>
      <w:widowControl w:val="0"/>
      <w:ind w:left="720"/>
      <w:contextualSpacing/>
    </w:pPr>
    <w:rPr>
      <w:rFonts w:ascii="Calibri" w:eastAsia="Calibri" w:hAnsi="Calibri" w:cs="Calibri"/>
      <w:sz w:val="22"/>
      <w:szCs w:val="22"/>
      <w:lang w:bidi="es-ES"/>
    </w:rPr>
  </w:style>
  <w:style w:type="character" w:styleId="Refdecomentario">
    <w:name w:val="annotation reference"/>
    <w:uiPriority w:val="99"/>
    <w:semiHidden/>
    <w:unhideWhenUsed/>
    <w:rsid w:val="006A5525"/>
    <w:rPr>
      <w:sz w:val="16"/>
      <w:szCs w:val="16"/>
    </w:rPr>
  </w:style>
  <w:style w:type="paragraph" w:styleId="Textocomentario">
    <w:name w:val="annotation text"/>
    <w:basedOn w:val="Normal"/>
    <w:link w:val="TextocomentarioCar"/>
    <w:uiPriority w:val="99"/>
    <w:semiHidden/>
    <w:unhideWhenUsed/>
    <w:rsid w:val="006A5525"/>
    <w:pPr>
      <w:widowControl w:val="0"/>
    </w:pPr>
    <w:rPr>
      <w:rFonts w:ascii="Calibri" w:eastAsia="Calibri" w:hAnsi="Calibri" w:cs="Calibri"/>
      <w:sz w:val="20"/>
      <w:szCs w:val="20"/>
      <w:lang w:bidi="es-ES"/>
    </w:rPr>
  </w:style>
  <w:style w:type="character" w:customStyle="1" w:styleId="TextocomentarioCar">
    <w:name w:val="Texto comentario Car"/>
    <w:link w:val="Textocomentario"/>
    <w:uiPriority w:val="99"/>
    <w:semiHidden/>
    <w:rsid w:val="006A5525"/>
    <w:rPr>
      <w:rFonts w:ascii="Calibri" w:eastAsia="Calibri" w:hAnsi="Calibri" w:cs="Calibri"/>
      <w:lang w:bidi="es-ES"/>
    </w:rPr>
  </w:style>
  <w:style w:type="paragraph" w:styleId="Textodeglobo">
    <w:name w:val="Balloon Text"/>
    <w:basedOn w:val="Normal"/>
    <w:link w:val="TextodegloboCar"/>
    <w:rsid w:val="006A5525"/>
    <w:rPr>
      <w:rFonts w:ascii="Segoe UI" w:hAnsi="Segoe UI" w:cs="Segoe UI"/>
      <w:sz w:val="18"/>
      <w:szCs w:val="18"/>
    </w:rPr>
  </w:style>
  <w:style w:type="character" w:customStyle="1" w:styleId="TextodegloboCar">
    <w:name w:val="Texto de globo Car"/>
    <w:link w:val="Textodeglobo"/>
    <w:rsid w:val="006A5525"/>
    <w:rPr>
      <w:rFonts w:ascii="Segoe UI" w:hAnsi="Segoe UI" w:cs="Segoe UI"/>
      <w:sz w:val="18"/>
      <w:szCs w:val="18"/>
    </w:rPr>
  </w:style>
  <w:style w:type="character" w:styleId="Mencinsinresolver">
    <w:name w:val="Unresolved Mention"/>
    <w:uiPriority w:val="99"/>
    <w:semiHidden/>
    <w:unhideWhenUsed/>
    <w:rsid w:val="00E2723A"/>
    <w:rPr>
      <w:color w:val="605E5C"/>
      <w:shd w:val="clear" w:color="auto" w:fill="E1DFDD"/>
    </w:rPr>
  </w:style>
  <w:style w:type="character" w:styleId="Textoennegrita">
    <w:name w:val="Strong"/>
    <w:uiPriority w:val="22"/>
    <w:qFormat/>
    <w:rsid w:val="00784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icacion@cs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agee.2023.10874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10.1016/j.agee.2023.108741" TargetMode="External"/><Relationship Id="rId4" Type="http://schemas.openxmlformats.org/officeDocument/2006/relationships/settings" Target="settings.xml"/><Relationship Id="rId9" Type="http://schemas.openxmlformats.org/officeDocument/2006/relationships/hyperlink" Target="http://www.ebd.csic.es/inici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g.prensa@csic.es"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csic.es/prensa"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csic.es" TargetMode="External"/><Relationship Id="rId2" Type="http://schemas.openxmlformats.org/officeDocument/2006/relationships/hyperlink" Target="mailto:g.prensa@csic.es"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82D2-7E5A-4119-9EB7-F9CC225A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808</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5243</CharactersWithSpaces>
  <SharedDoc>false</SharedDoc>
  <HLinks>
    <vt:vector size="24" baseType="variant">
      <vt:variant>
        <vt:i4>8126501</vt:i4>
      </vt:variant>
      <vt:variant>
        <vt:i4>15</vt:i4>
      </vt:variant>
      <vt:variant>
        <vt:i4>0</vt:i4>
      </vt:variant>
      <vt:variant>
        <vt:i4>5</vt:i4>
      </vt:variant>
      <vt:variant>
        <vt:lpwstr>http://www.csic.es/</vt:lpwstr>
      </vt:variant>
      <vt:variant>
        <vt:lpwstr/>
      </vt:variant>
      <vt:variant>
        <vt:i4>5636157</vt:i4>
      </vt:variant>
      <vt:variant>
        <vt:i4>12</vt:i4>
      </vt:variant>
      <vt:variant>
        <vt:i4>0</vt:i4>
      </vt:variant>
      <vt:variant>
        <vt:i4>5</vt:i4>
      </vt:variant>
      <vt:variant>
        <vt:lpwstr>mailto:g.prensa@csic.es</vt:lpwstr>
      </vt:variant>
      <vt:variant>
        <vt:lpwstr/>
      </vt:variant>
      <vt:variant>
        <vt:i4>1703958</vt:i4>
      </vt:variant>
      <vt:variant>
        <vt:i4>3</vt:i4>
      </vt:variant>
      <vt:variant>
        <vt:i4>0</vt:i4>
      </vt:variant>
      <vt:variant>
        <vt:i4>5</vt:i4>
      </vt:variant>
      <vt:variant>
        <vt:lpwstr>http://www.csic.es/prensa</vt:lpwstr>
      </vt:variant>
      <vt:variant>
        <vt:lpwstr/>
      </vt:variant>
      <vt:variant>
        <vt:i4>5636157</vt:i4>
      </vt:variant>
      <vt:variant>
        <vt:i4>0</vt:i4>
      </vt:variant>
      <vt:variant>
        <vt:i4>0</vt:i4>
      </vt:variant>
      <vt:variant>
        <vt:i4>5</vt:i4>
      </vt:variant>
      <vt:variant>
        <vt:lpwstr>mailto:g.prensa@csic.es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 Martinez</dc:creator>
  <cp:keywords/>
  <cp:lastModifiedBy>Sandra Ragel</cp:lastModifiedBy>
  <cp:revision>12</cp:revision>
  <cp:lastPrinted>2023-10-20T06:05:00Z</cp:lastPrinted>
  <dcterms:created xsi:type="dcterms:W3CDTF">2023-10-11T09:52:00Z</dcterms:created>
  <dcterms:modified xsi:type="dcterms:W3CDTF">2023-10-20T06:19:00Z</dcterms:modified>
</cp:coreProperties>
</file>